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E8A" w:rsidRPr="00B81F3C" w:rsidRDefault="00423E8A" w:rsidP="00423E8A">
      <w:pPr>
        <w:jc w:val="center"/>
        <w:rPr>
          <w:rFonts w:cstheme="minorHAnsi"/>
          <w:b/>
          <w:color w:val="FF0000"/>
          <w:sz w:val="28"/>
          <w:szCs w:val="28"/>
        </w:rPr>
      </w:pPr>
      <w:bookmarkStart w:id="0" w:name="_GoBack"/>
      <w:bookmarkEnd w:id="0"/>
      <w:r w:rsidRPr="00B81F3C">
        <w:rPr>
          <w:rFonts w:cstheme="minorHAnsi"/>
          <w:b/>
          <w:color w:val="FF0000"/>
          <w:sz w:val="28"/>
          <w:szCs w:val="28"/>
        </w:rPr>
        <w:t>FUTURE LAB ABRUZZO</w:t>
      </w:r>
    </w:p>
    <w:p w:rsidR="00423E8A" w:rsidRDefault="00423E8A" w:rsidP="00423E8A">
      <w:pPr>
        <w:jc w:val="center"/>
        <w:rPr>
          <w:rFonts w:cstheme="minorHAnsi"/>
          <w:b/>
        </w:rPr>
      </w:pPr>
    </w:p>
    <w:p w:rsidR="00423E8A" w:rsidRDefault="00423E8A" w:rsidP="00423E8A">
      <w:pPr>
        <w:jc w:val="center"/>
        <w:rPr>
          <w:rFonts w:cstheme="minorHAnsi"/>
          <w:b/>
        </w:rPr>
      </w:pPr>
      <w:proofErr w:type="spellStart"/>
      <w:r w:rsidRPr="0095249C">
        <w:rPr>
          <w:rFonts w:cstheme="minorHAnsi"/>
          <w:b/>
        </w:rPr>
        <w:t>SpazioVolta</w:t>
      </w:r>
      <w:proofErr w:type="spellEnd"/>
    </w:p>
    <w:p w:rsidR="00423E8A" w:rsidRPr="0095249C" w:rsidRDefault="00423E8A" w:rsidP="00423E8A">
      <w:pPr>
        <w:jc w:val="center"/>
        <w:rPr>
          <w:rFonts w:cstheme="minorHAnsi"/>
          <w:b/>
        </w:rPr>
      </w:pPr>
      <w:r>
        <w:rPr>
          <w:rFonts w:cstheme="minorHAnsi"/>
          <w:b/>
        </w:rPr>
        <w:t>IIS “A. Volta” Pescara</w:t>
      </w:r>
    </w:p>
    <w:p w:rsidR="00DB6BED" w:rsidRDefault="00DB6BED"/>
    <w:p w:rsidR="00423E8A" w:rsidRPr="00F87851" w:rsidRDefault="00423E8A" w:rsidP="00423E8A">
      <w:pPr>
        <w:jc w:val="center"/>
        <w:rPr>
          <w:rFonts w:cstheme="minorHAnsi"/>
          <w:b/>
          <w:color w:val="FF0000"/>
          <w:sz w:val="20"/>
          <w:szCs w:val="20"/>
        </w:rPr>
      </w:pPr>
      <w:r w:rsidRPr="00F87851">
        <w:rPr>
          <w:rFonts w:cstheme="minorHAnsi"/>
          <w:b/>
          <w:color w:val="FF0000"/>
          <w:sz w:val="20"/>
          <w:szCs w:val="20"/>
        </w:rPr>
        <w:t xml:space="preserve">Formazione sulla </w:t>
      </w:r>
      <w:r>
        <w:rPr>
          <w:rFonts w:cstheme="minorHAnsi"/>
          <w:b/>
          <w:color w:val="FF0000"/>
          <w:sz w:val="20"/>
          <w:szCs w:val="20"/>
        </w:rPr>
        <w:t>Didattica a Distanza (</w:t>
      </w:r>
      <w:proofErr w:type="spellStart"/>
      <w:r w:rsidRPr="00F87851">
        <w:rPr>
          <w:rFonts w:cstheme="minorHAnsi"/>
          <w:b/>
          <w:color w:val="FF0000"/>
          <w:sz w:val="20"/>
          <w:szCs w:val="20"/>
        </w:rPr>
        <w:t>D</w:t>
      </w:r>
      <w:r>
        <w:rPr>
          <w:rFonts w:cstheme="minorHAnsi"/>
          <w:b/>
          <w:color w:val="FF0000"/>
          <w:sz w:val="20"/>
          <w:szCs w:val="20"/>
        </w:rPr>
        <w:t>a</w:t>
      </w:r>
      <w:r w:rsidRPr="00F87851">
        <w:rPr>
          <w:rFonts w:cstheme="minorHAnsi"/>
          <w:b/>
          <w:color w:val="FF0000"/>
          <w:sz w:val="20"/>
          <w:szCs w:val="20"/>
        </w:rPr>
        <w:t>D</w:t>
      </w:r>
      <w:proofErr w:type="spellEnd"/>
      <w:r>
        <w:rPr>
          <w:rFonts w:cstheme="minorHAnsi"/>
          <w:b/>
          <w:color w:val="FF0000"/>
          <w:sz w:val="20"/>
          <w:szCs w:val="20"/>
        </w:rPr>
        <w:t>)</w:t>
      </w:r>
    </w:p>
    <w:p w:rsidR="00423E8A" w:rsidRDefault="00423E8A" w:rsidP="00423E8A">
      <w:pPr>
        <w:jc w:val="center"/>
        <w:rPr>
          <w:rFonts w:cstheme="minorHAnsi"/>
          <w:sz w:val="20"/>
          <w:szCs w:val="20"/>
        </w:rPr>
      </w:pPr>
      <w:r w:rsidRPr="00F87851">
        <w:rPr>
          <w:rFonts w:cstheme="minorHAnsi"/>
          <w:sz w:val="20"/>
          <w:szCs w:val="20"/>
        </w:rPr>
        <w:t xml:space="preserve"> </w:t>
      </w:r>
    </w:p>
    <w:p w:rsidR="00423E8A" w:rsidRPr="0050116D" w:rsidRDefault="00423E8A" w:rsidP="00423E8A">
      <w:pPr>
        <w:jc w:val="center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Aprile 2020</w:t>
      </w:r>
    </w:p>
    <w:p w:rsidR="00423E8A" w:rsidRDefault="00423E8A" w:rsidP="00423E8A">
      <w:pPr>
        <w:jc w:val="center"/>
        <w:rPr>
          <w:rFonts w:cstheme="minorHAnsi"/>
          <w:b/>
          <w:sz w:val="20"/>
          <w:szCs w:val="20"/>
        </w:rPr>
      </w:pPr>
    </w:p>
    <w:p w:rsidR="00423E8A" w:rsidRPr="00423E8A" w:rsidRDefault="00423E8A" w:rsidP="00423E8A">
      <w:pPr>
        <w:jc w:val="center"/>
        <w:rPr>
          <w:rFonts w:cstheme="minorHAnsi"/>
          <w:sz w:val="20"/>
          <w:szCs w:val="20"/>
        </w:rPr>
      </w:pPr>
      <w:r w:rsidRPr="0050116D">
        <w:rPr>
          <w:rFonts w:cstheme="minorHAnsi"/>
          <w:b/>
          <w:sz w:val="20"/>
          <w:szCs w:val="20"/>
        </w:rPr>
        <w:t xml:space="preserve">Piattaforma </w:t>
      </w:r>
      <w:proofErr w:type="spellStart"/>
      <w:r w:rsidRPr="0050116D">
        <w:rPr>
          <w:rFonts w:cstheme="minorHAnsi"/>
          <w:b/>
          <w:sz w:val="20"/>
          <w:szCs w:val="20"/>
        </w:rPr>
        <w:t>GotoWebinar</w:t>
      </w:r>
      <w:proofErr w:type="spellEnd"/>
    </w:p>
    <w:p w:rsidR="00423E8A" w:rsidRDefault="00423E8A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54"/>
        <w:gridCol w:w="1415"/>
        <w:gridCol w:w="1842"/>
        <w:gridCol w:w="2606"/>
        <w:gridCol w:w="1955"/>
      </w:tblGrid>
      <w:tr w:rsidR="00423E8A" w:rsidTr="00423E8A">
        <w:tc>
          <w:tcPr>
            <w:tcW w:w="1954" w:type="dxa"/>
          </w:tcPr>
          <w:p w:rsidR="00423E8A" w:rsidRPr="00F12AED" w:rsidRDefault="00423E8A" w:rsidP="002560E0">
            <w:pPr>
              <w:jc w:val="center"/>
              <w:rPr>
                <w:rFonts w:ascii="Garamond" w:hAnsi="Garamond" w:cs="Cambria"/>
                <w:b/>
                <w:sz w:val="22"/>
                <w:szCs w:val="22"/>
              </w:rPr>
            </w:pPr>
            <w:r w:rsidRPr="00F12AED">
              <w:rPr>
                <w:rFonts w:ascii="Garamond" w:hAnsi="Garamond" w:cs="Cambria"/>
                <w:b/>
                <w:sz w:val="22"/>
                <w:szCs w:val="22"/>
              </w:rPr>
              <w:t>Formatore</w:t>
            </w:r>
          </w:p>
        </w:tc>
        <w:tc>
          <w:tcPr>
            <w:tcW w:w="1415" w:type="dxa"/>
          </w:tcPr>
          <w:p w:rsidR="00423E8A" w:rsidRPr="00F12AED" w:rsidRDefault="00423E8A" w:rsidP="002560E0">
            <w:pPr>
              <w:jc w:val="center"/>
              <w:rPr>
                <w:rFonts w:ascii="Garamond" w:hAnsi="Garamond" w:cs="Cambria"/>
                <w:b/>
                <w:sz w:val="22"/>
                <w:szCs w:val="22"/>
              </w:rPr>
            </w:pPr>
            <w:r w:rsidRPr="00F12AED">
              <w:rPr>
                <w:rFonts w:ascii="Garamond" w:hAnsi="Garamond" w:cs="Cambria"/>
                <w:b/>
                <w:sz w:val="22"/>
                <w:szCs w:val="22"/>
              </w:rPr>
              <w:t>Data</w:t>
            </w:r>
          </w:p>
        </w:tc>
        <w:tc>
          <w:tcPr>
            <w:tcW w:w="1842" w:type="dxa"/>
          </w:tcPr>
          <w:p w:rsidR="00423E8A" w:rsidRPr="00F12AED" w:rsidRDefault="00423E8A" w:rsidP="002560E0">
            <w:pPr>
              <w:jc w:val="center"/>
              <w:rPr>
                <w:rFonts w:ascii="Garamond" w:hAnsi="Garamond" w:cs="Cambria"/>
                <w:b/>
                <w:sz w:val="22"/>
                <w:szCs w:val="22"/>
              </w:rPr>
            </w:pPr>
            <w:r w:rsidRPr="00F12AED">
              <w:rPr>
                <w:rFonts w:ascii="Garamond" w:hAnsi="Garamond" w:cs="Cambria"/>
                <w:b/>
                <w:sz w:val="22"/>
                <w:szCs w:val="22"/>
              </w:rPr>
              <w:t>Modulo orario</w:t>
            </w:r>
          </w:p>
        </w:tc>
        <w:tc>
          <w:tcPr>
            <w:tcW w:w="2606" w:type="dxa"/>
          </w:tcPr>
          <w:p w:rsidR="00423E8A" w:rsidRPr="00F12AED" w:rsidRDefault="00423E8A" w:rsidP="002560E0">
            <w:pPr>
              <w:rPr>
                <w:rFonts w:ascii="Garamond" w:hAnsi="Garamond" w:cs="Cambria"/>
                <w:b/>
                <w:sz w:val="22"/>
                <w:szCs w:val="22"/>
              </w:rPr>
            </w:pPr>
            <w:r w:rsidRPr="00F12AED">
              <w:rPr>
                <w:rFonts w:ascii="Garamond" w:hAnsi="Garamond" w:cs="Cambria"/>
                <w:b/>
                <w:sz w:val="22"/>
                <w:szCs w:val="22"/>
              </w:rPr>
              <w:t>Contenuti formazione</w:t>
            </w:r>
          </w:p>
        </w:tc>
        <w:tc>
          <w:tcPr>
            <w:tcW w:w="1955" w:type="dxa"/>
          </w:tcPr>
          <w:p w:rsidR="00423E8A" w:rsidRPr="00F12AED" w:rsidRDefault="00423E8A" w:rsidP="002560E0">
            <w:pPr>
              <w:jc w:val="center"/>
              <w:rPr>
                <w:rFonts w:ascii="Garamond" w:hAnsi="Garamond" w:cs="Cambria"/>
                <w:b/>
                <w:sz w:val="22"/>
                <w:szCs w:val="22"/>
              </w:rPr>
            </w:pPr>
            <w:r w:rsidRPr="00F12AED">
              <w:rPr>
                <w:rFonts w:ascii="Garamond" w:hAnsi="Garamond" w:cs="Cambria"/>
                <w:b/>
                <w:sz w:val="22"/>
                <w:szCs w:val="22"/>
              </w:rPr>
              <w:t>Ordine scuola</w:t>
            </w:r>
          </w:p>
        </w:tc>
      </w:tr>
      <w:tr w:rsidR="00423E8A" w:rsidTr="00423E8A">
        <w:tc>
          <w:tcPr>
            <w:tcW w:w="1954" w:type="dxa"/>
          </w:tcPr>
          <w:p w:rsidR="00423E8A" w:rsidRPr="00F12AED" w:rsidRDefault="00423E8A" w:rsidP="00423E8A">
            <w:pPr>
              <w:rPr>
                <w:rFonts w:ascii="Garamond" w:hAnsi="Garamond" w:cs="Cambria"/>
                <w:b/>
                <w:sz w:val="22"/>
                <w:szCs w:val="22"/>
              </w:rPr>
            </w:pPr>
            <w:r w:rsidRPr="00F12AED">
              <w:rPr>
                <w:rFonts w:ascii="Garamond" w:hAnsi="Garamond" w:cs="Cambria"/>
                <w:b/>
                <w:sz w:val="22"/>
                <w:szCs w:val="22"/>
              </w:rPr>
              <w:t>Paola Mattioli</w:t>
            </w:r>
          </w:p>
        </w:tc>
        <w:tc>
          <w:tcPr>
            <w:tcW w:w="1415" w:type="dxa"/>
          </w:tcPr>
          <w:p w:rsidR="00423E8A" w:rsidRPr="00F12AED" w:rsidRDefault="00423E8A" w:rsidP="00423E8A">
            <w:pPr>
              <w:rPr>
                <w:rFonts w:ascii="Garamond" w:hAnsi="Garamond" w:cs="Cambria"/>
                <w:sz w:val="22"/>
                <w:szCs w:val="22"/>
              </w:rPr>
            </w:pPr>
            <w:r w:rsidRPr="00F12AED">
              <w:rPr>
                <w:rFonts w:ascii="Garamond" w:hAnsi="Garamond" w:cs="Cambria"/>
                <w:sz w:val="22"/>
                <w:szCs w:val="22"/>
              </w:rPr>
              <w:t>17, 22, 24, 29</w:t>
            </w:r>
          </w:p>
          <w:p w:rsidR="00423E8A" w:rsidRPr="00F12AED" w:rsidRDefault="00423E8A" w:rsidP="00423E8A">
            <w:pPr>
              <w:rPr>
                <w:rFonts w:ascii="Garamond" w:hAnsi="Garamond" w:cs="Cambria"/>
                <w:sz w:val="22"/>
                <w:szCs w:val="22"/>
              </w:rPr>
            </w:pPr>
            <w:r w:rsidRPr="00F12AED">
              <w:rPr>
                <w:rFonts w:ascii="Garamond" w:hAnsi="Garamond" w:cs="Cambria"/>
                <w:sz w:val="22"/>
                <w:szCs w:val="22"/>
              </w:rPr>
              <w:t>Aprile</w:t>
            </w:r>
          </w:p>
        </w:tc>
        <w:tc>
          <w:tcPr>
            <w:tcW w:w="1842" w:type="dxa"/>
          </w:tcPr>
          <w:p w:rsidR="00423E8A" w:rsidRPr="00F12AED" w:rsidRDefault="00423E8A" w:rsidP="00423E8A">
            <w:pPr>
              <w:rPr>
                <w:rFonts w:ascii="Garamond" w:hAnsi="Garamond" w:cs="Cambria"/>
                <w:sz w:val="22"/>
                <w:szCs w:val="22"/>
              </w:rPr>
            </w:pPr>
            <w:r w:rsidRPr="00F12AED">
              <w:rPr>
                <w:rFonts w:ascii="Garamond" w:hAnsi="Garamond" w:cs="Cambria"/>
                <w:sz w:val="22"/>
                <w:szCs w:val="22"/>
              </w:rPr>
              <w:t xml:space="preserve">4 incontri </w:t>
            </w:r>
          </w:p>
          <w:p w:rsidR="00423E8A" w:rsidRPr="00F12AED" w:rsidRDefault="00423E8A" w:rsidP="00423E8A">
            <w:pPr>
              <w:rPr>
                <w:rFonts w:ascii="Garamond" w:hAnsi="Garamond" w:cs="Cambria"/>
                <w:sz w:val="22"/>
                <w:szCs w:val="22"/>
              </w:rPr>
            </w:pPr>
            <w:r w:rsidRPr="00F12AED">
              <w:rPr>
                <w:rFonts w:ascii="Garamond" w:hAnsi="Garamond" w:cs="Cambria"/>
                <w:sz w:val="22"/>
                <w:szCs w:val="22"/>
              </w:rPr>
              <w:t>da 2 ore ciascuno</w:t>
            </w:r>
          </w:p>
        </w:tc>
        <w:tc>
          <w:tcPr>
            <w:tcW w:w="2606" w:type="dxa"/>
          </w:tcPr>
          <w:p w:rsidR="00423E8A" w:rsidRPr="00F12AED" w:rsidRDefault="00423E8A" w:rsidP="002560E0">
            <w:pPr>
              <w:pStyle w:val="NormaleWeb"/>
              <w:shd w:val="clear" w:color="auto" w:fill="FFFFFF"/>
              <w:spacing w:before="0" w:beforeAutospacing="0" w:after="0" w:afterAutospacing="0" w:line="240" w:lineRule="exact"/>
              <w:rPr>
                <w:rFonts w:ascii="Garamond" w:hAnsi="Garamond" w:cs="Cambria"/>
                <w:color w:val="222222"/>
                <w:sz w:val="22"/>
                <w:szCs w:val="22"/>
              </w:rPr>
            </w:pPr>
            <w:r w:rsidRPr="00F12AED">
              <w:rPr>
                <w:rFonts w:ascii="Garamond" w:hAnsi="Garamond" w:cs="Cambria"/>
                <w:b/>
                <w:color w:val="222222"/>
                <w:sz w:val="22"/>
                <w:szCs w:val="22"/>
              </w:rPr>
              <w:t>Realizzazione di  contenuti didattici</w:t>
            </w:r>
            <w:r w:rsidRPr="00F12AED">
              <w:rPr>
                <w:rFonts w:ascii="Garamond" w:hAnsi="Garamond" w:cs="Cambria"/>
                <w:color w:val="222222"/>
                <w:sz w:val="22"/>
                <w:szCs w:val="22"/>
              </w:rPr>
              <w:t xml:space="preserve"> strumenti: </w:t>
            </w:r>
          </w:p>
          <w:p w:rsidR="00423E8A" w:rsidRPr="00F12AED" w:rsidRDefault="00423E8A" w:rsidP="002560E0">
            <w:pPr>
              <w:pStyle w:val="NormaleWeb"/>
              <w:shd w:val="clear" w:color="auto" w:fill="FFFFFF"/>
              <w:spacing w:before="0" w:beforeAutospacing="0" w:after="0" w:afterAutospacing="0" w:line="240" w:lineRule="exact"/>
              <w:rPr>
                <w:rFonts w:ascii="Garamond" w:hAnsi="Garamond" w:cs="Cambria"/>
                <w:sz w:val="22"/>
                <w:szCs w:val="22"/>
              </w:rPr>
            </w:pPr>
            <w:proofErr w:type="spellStart"/>
            <w:r w:rsidRPr="00F12AED">
              <w:rPr>
                <w:rFonts w:ascii="Garamond" w:hAnsi="Garamond" w:cs="Cambria"/>
                <w:color w:val="222222"/>
                <w:sz w:val="22"/>
                <w:szCs w:val="22"/>
              </w:rPr>
              <w:t>Thinglink</w:t>
            </w:r>
            <w:proofErr w:type="spellEnd"/>
            <w:r w:rsidRPr="00F12AED">
              <w:rPr>
                <w:rFonts w:ascii="Garamond" w:hAnsi="Garamond" w:cs="Cambria"/>
                <w:color w:val="222222"/>
                <w:sz w:val="22"/>
                <w:szCs w:val="22"/>
              </w:rPr>
              <w:t xml:space="preserve">, </w:t>
            </w:r>
            <w:proofErr w:type="spellStart"/>
            <w:r w:rsidRPr="00F12AED">
              <w:rPr>
                <w:rFonts w:ascii="Garamond" w:hAnsi="Garamond" w:cs="Cambria"/>
                <w:color w:val="222222"/>
                <w:sz w:val="22"/>
                <w:szCs w:val="22"/>
              </w:rPr>
              <w:t>liveworksheets</w:t>
            </w:r>
            <w:proofErr w:type="spellEnd"/>
            <w:r w:rsidRPr="00F12AED">
              <w:rPr>
                <w:rFonts w:ascii="Garamond" w:hAnsi="Garamond" w:cs="Cambria"/>
                <w:color w:val="222222"/>
                <w:sz w:val="22"/>
                <w:szCs w:val="22"/>
              </w:rPr>
              <w:t xml:space="preserve"> , </w:t>
            </w:r>
            <w:proofErr w:type="spellStart"/>
            <w:r w:rsidRPr="00F12AED">
              <w:rPr>
                <w:rFonts w:ascii="Garamond" w:hAnsi="Garamond" w:cs="Cambria"/>
                <w:color w:val="222222"/>
                <w:sz w:val="22"/>
                <w:szCs w:val="22"/>
              </w:rPr>
              <w:t>wordwall</w:t>
            </w:r>
            <w:proofErr w:type="spellEnd"/>
            <w:r w:rsidRPr="00F12AED">
              <w:rPr>
                <w:rFonts w:ascii="Garamond" w:hAnsi="Garamond" w:cs="Cambria"/>
                <w:color w:val="222222"/>
                <w:sz w:val="22"/>
                <w:szCs w:val="22"/>
              </w:rPr>
              <w:t xml:space="preserve">, </w:t>
            </w:r>
            <w:proofErr w:type="spellStart"/>
            <w:r w:rsidRPr="00F12AED">
              <w:rPr>
                <w:rFonts w:ascii="Garamond" w:hAnsi="Garamond" w:cs="Cambria"/>
                <w:color w:val="222222"/>
                <w:sz w:val="22"/>
                <w:szCs w:val="22"/>
              </w:rPr>
              <w:t>quizlet</w:t>
            </w:r>
            <w:proofErr w:type="spellEnd"/>
            <w:r w:rsidRPr="00F12AED">
              <w:rPr>
                <w:rFonts w:ascii="Garamond" w:hAnsi="Garamond" w:cs="Cambria"/>
                <w:color w:val="222222"/>
                <w:sz w:val="22"/>
                <w:szCs w:val="22"/>
              </w:rPr>
              <w:t xml:space="preserve">, </w:t>
            </w:r>
            <w:proofErr w:type="spellStart"/>
            <w:r w:rsidRPr="00F12AED">
              <w:rPr>
                <w:rFonts w:ascii="Garamond" w:hAnsi="Garamond" w:cs="Cambria"/>
                <w:color w:val="222222"/>
                <w:sz w:val="22"/>
                <w:szCs w:val="22"/>
              </w:rPr>
              <w:t>socrative</w:t>
            </w:r>
            <w:proofErr w:type="spellEnd"/>
            <w:r w:rsidRPr="00F12AED">
              <w:rPr>
                <w:rFonts w:ascii="Garamond" w:hAnsi="Garamond" w:cs="Cambria"/>
                <w:color w:val="222222"/>
                <w:sz w:val="22"/>
                <w:szCs w:val="22"/>
              </w:rPr>
              <w:t xml:space="preserve"> , </w:t>
            </w:r>
            <w:proofErr w:type="spellStart"/>
            <w:r w:rsidRPr="00F12AED">
              <w:rPr>
                <w:rFonts w:ascii="Garamond" w:hAnsi="Garamond" w:cs="Cambria"/>
                <w:color w:val="222222"/>
                <w:sz w:val="22"/>
                <w:szCs w:val="22"/>
              </w:rPr>
              <w:t>padlet</w:t>
            </w:r>
            <w:proofErr w:type="spellEnd"/>
            <w:r w:rsidRPr="00F12AED">
              <w:rPr>
                <w:rFonts w:ascii="Garamond" w:hAnsi="Garamond" w:cs="Cambria"/>
                <w:color w:val="222222"/>
                <w:sz w:val="22"/>
                <w:szCs w:val="22"/>
              </w:rPr>
              <w:t xml:space="preserve">, </w:t>
            </w:r>
            <w:proofErr w:type="spellStart"/>
            <w:r w:rsidRPr="00F12AED">
              <w:rPr>
                <w:rFonts w:ascii="Garamond" w:hAnsi="Garamond" w:cs="Cambria"/>
                <w:color w:val="222222"/>
                <w:sz w:val="22"/>
                <w:szCs w:val="22"/>
              </w:rPr>
              <w:t>Awwapp</w:t>
            </w:r>
            <w:proofErr w:type="spellEnd"/>
            <w:r w:rsidRPr="00F12AED">
              <w:rPr>
                <w:rFonts w:ascii="Garamond" w:hAnsi="Garamond" w:cs="Cambria"/>
                <w:color w:val="222222"/>
                <w:sz w:val="22"/>
                <w:szCs w:val="22"/>
              </w:rPr>
              <w:t xml:space="preserve"> , </w:t>
            </w:r>
            <w:proofErr w:type="spellStart"/>
            <w:r w:rsidRPr="00F12AED">
              <w:rPr>
                <w:rFonts w:ascii="Garamond" w:hAnsi="Garamond" w:cs="Cambria"/>
                <w:color w:val="222222"/>
                <w:sz w:val="22"/>
                <w:szCs w:val="22"/>
              </w:rPr>
              <w:t>Blendspace</w:t>
            </w:r>
            <w:proofErr w:type="spellEnd"/>
            <w:r w:rsidRPr="00F12AED">
              <w:rPr>
                <w:rFonts w:ascii="Garamond" w:hAnsi="Garamond" w:cs="Cambria"/>
                <w:color w:val="222222"/>
                <w:sz w:val="22"/>
                <w:szCs w:val="22"/>
              </w:rPr>
              <w:t xml:space="preserve"> , </w:t>
            </w:r>
            <w:proofErr w:type="spellStart"/>
            <w:r w:rsidRPr="00F12AED">
              <w:rPr>
                <w:rFonts w:ascii="Garamond" w:hAnsi="Garamond" w:cs="Cambria"/>
                <w:color w:val="222222"/>
                <w:sz w:val="22"/>
                <w:szCs w:val="22"/>
              </w:rPr>
              <w:t>kahoot</w:t>
            </w:r>
            <w:proofErr w:type="spellEnd"/>
            <w:r w:rsidRPr="00F12AED">
              <w:rPr>
                <w:rFonts w:ascii="Garamond" w:hAnsi="Garamond" w:cs="Cambria"/>
                <w:color w:val="222222"/>
                <w:sz w:val="22"/>
                <w:szCs w:val="22"/>
              </w:rPr>
              <w:t xml:space="preserve">, </w:t>
            </w:r>
            <w:proofErr w:type="spellStart"/>
            <w:r w:rsidRPr="00F12AED">
              <w:rPr>
                <w:rFonts w:ascii="Garamond" w:hAnsi="Garamond" w:cs="Cambria"/>
                <w:color w:val="222222"/>
                <w:sz w:val="22"/>
                <w:szCs w:val="22"/>
              </w:rPr>
              <w:t>Screencast</w:t>
            </w:r>
            <w:proofErr w:type="spellEnd"/>
            <w:r w:rsidRPr="00F12AED">
              <w:rPr>
                <w:rFonts w:ascii="Garamond" w:hAnsi="Garamond" w:cs="Cambria"/>
                <w:color w:val="222222"/>
                <w:sz w:val="22"/>
                <w:szCs w:val="22"/>
              </w:rPr>
              <w:t>-O-</w:t>
            </w:r>
            <w:proofErr w:type="spellStart"/>
            <w:r w:rsidRPr="00F12AED">
              <w:rPr>
                <w:rFonts w:ascii="Garamond" w:hAnsi="Garamond" w:cs="Cambria"/>
                <w:color w:val="222222"/>
                <w:sz w:val="22"/>
                <w:szCs w:val="22"/>
              </w:rPr>
              <w:t>matic</w:t>
            </w:r>
            <w:proofErr w:type="spellEnd"/>
            <w:r w:rsidRPr="00F12AED">
              <w:rPr>
                <w:rFonts w:ascii="Garamond" w:hAnsi="Garamond" w:cs="Cambria"/>
                <w:color w:val="222222"/>
                <w:sz w:val="22"/>
                <w:szCs w:val="22"/>
              </w:rPr>
              <w:t xml:space="preserve"> , </w:t>
            </w:r>
            <w:proofErr w:type="spellStart"/>
            <w:r w:rsidRPr="00F12AED">
              <w:rPr>
                <w:rFonts w:ascii="Garamond" w:hAnsi="Garamond" w:cs="Cambria"/>
                <w:color w:val="222222"/>
                <w:sz w:val="22"/>
                <w:szCs w:val="22"/>
              </w:rPr>
              <w:t>Jamboard</w:t>
            </w:r>
            <w:proofErr w:type="spellEnd"/>
            <w:r w:rsidRPr="00F12AED">
              <w:rPr>
                <w:rFonts w:ascii="Garamond" w:hAnsi="Garamond" w:cs="Cambria"/>
                <w:color w:val="222222"/>
                <w:sz w:val="22"/>
                <w:szCs w:val="22"/>
              </w:rPr>
              <w:t xml:space="preserve">, </w:t>
            </w:r>
            <w:proofErr w:type="spellStart"/>
            <w:r w:rsidRPr="00F12AED">
              <w:rPr>
                <w:rFonts w:ascii="Garamond" w:hAnsi="Garamond" w:cs="Cambria"/>
                <w:color w:val="222222"/>
                <w:sz w:val="22"/>
                <w:szCs w:val="22"/>
              </w:rPr>
              <w:t>google</w:t>
            </w:r>
            <w:proofErr w:type="spellEnd"/>
            <w:r w:rsidRPr="00F12AED">
              <w:rPr>
                <w:rFonts w:ascii="Garamond" w:hAnsi="Garamond" w:cs="Cambria"/>
                <w:color w:val="222222"/>
                <w:sz w:val="22"/>
                <w:szCs w:val="22"/>
              </w:rPr>
              <w:t xml:space="preserve"> </w:t>
            </w:r>
            <w:proofErr w:type="spellStart"/>
            <w:r w:rsidRPr="00F12AED">
              <w:rPr>
                <w:rFonts w:ascii="Garamond" w:hAnsi="Garamond" w:cs="Cambria"/>
                <w:color w:val="222222"/>
                <w:sz w:val="22"/>
                <w:szCs w:val="22"/>
              </w:rPr>
              <w:t>forms</w:t>
            </w:r>
            <w:proofErr w:type="spellEnd"/>
            <w:r w:rsidRPr="00F12AED">
              <w:rPr>
                <w:rFonts w:ascii="Garamond" w:hAnsi="Garamond" w:cs="Cambria"/>
                <w:color w:val="222222"/>
                <w:sz w:val="22"/>
                <w:szCs w:val="22"/>
              </w:rPr>
              <w:t>, Classroom</w:t>
            </w:r>
          </w:p>
          <w:p w:rsidR="00423E8A" w:rsidRPr="00F12AED" w:rsidRDefault="00423E8A" w:rsidP="002560E0">
            <w:pPr>
              <w:pStyle w:val="NormaleWeb"/>
              <w:shd w:val="clear" w:color="auto" w:fill="FFFFFF"/>
              <w:spacing w:before="0" w:beforeAutospacing="0" w:after="0" w:afterAutospacing="0" w:line="240" w:lineRule="exact"/>
              <w:rPr>
                <w:rFonts w:ascii="Garamond" w:hAnsi="Garamond" w:cs="Cambria"/>
                <w:sz w:val="22"/>
                <w:szCs w:val="22"/>
              </w:rPr>
            </w:pPr>
          </w:p>
        </w:tc>
        <w:tc>
          <w:tcPr>
            <w:tcW w:w="1955" w:type="dxa"/>
          </w:tcPr>
          <w:p w:rsidR="00423E8A" w:rsidRPr="00F12AED" w:rsidRDefault="00423E8A" w:rsidP="002560E0">
            <w:pPr>
              <w:jc w:val="center"/>
              <w:rPr>
                <w:rFonts w:ascii="Garamond" w:hAnsi="Garamond" w:cs="Cambria"/>
                <w:sz w:val="22"/>
                <w:szCs w:val="22"/>
              </w:rPr>
            </w:pPr>
            <w:r w:rsidRPr="00F12AED">
              <w:rPr>
                <w:rFonts w:ascii="Garamond" w:hAnsi="Garamond" w:cs="Cambria"/>
                <w:sz w:val="22"/>
                <w:szCs w:val="22"/>
              </w:rPr>
              <w:t>Infanzia e primaria</w:t>
            </w:r>
          </w:p>
        </w:tc>
      </w:tr>
      <w:tr w:rsidR="00423E8A" w:rsidTr="00423E8A">
        <w:tc>
          <w:tcPr>
            <w:tcW w:w="1954" w:type="dxa"/>
          </w:tcPr>
          <w:p w:rsidR="00423E8A" w:rsidRPr="00F12AED" w:rsidRDefault="00423E8A" w:rsidP="00423E8A">
            <w:pPr>
              <w:rPr>
                <w:rFonts w:ascii="Garamond" w:hAnsi="Garamond" w:cs="Cambria"/>
                <w:b/>
                <w:sz w:val="22"/>
                <w:szCs w:val="22"/>
              </w:rPr>
            </w:pPr>
            <w:r w:rsidRPr="00F12AED">
              <w:rPr>
                <w:rFonts w:ascii="Garamond" w:hAnsi="Garamond" w:cs="Cambria"/>
                <w:b/>
                <w:sz w:val="22"/>
                <w:szCs w:val="22"/>
              </w:rPr>
              <w:t>Emma Columbro</w:t>
            </w:r>
          </w:p>
        </w:tc>
        <w:tc>
          <w:tcPr>
            <w:tcW w:w="1415" w:type="dxa"/>
          </w:tcPr>
          <w:p w:rsidR="00423E8A" w:rsidRPr="00F12AED" w:rsidRDefault="00423E8A" w:rsidP="00423E8A">
            <w:pPr>
              <w:rPr>
                <w:rFonts w:ascii="Garamond" w:hAnsi="Garamond" w:cs="Cambria"/>
                <w:sz w:val="22"/>
                <w:szCs w:val="22"/>
              </w:rPr>
            </w:pPr>
            <w:r w:rsidRPr="00F12AED">
              <w:rPr>
                <w:rFonts w:ascii="Garamond" w:hAnsi="Garamond" w:cs="Cambria"/>
                <w:sz w:val="22"/>
                <w:szCs w:val="22"/>
              </w:rPr>
              <w:t>15, 22, 29</w:t>
            </w:r>
          </w:p>
          <w:p w:rsidR="00423E8A" w:rsidRPr="00F12AED" w:rsidRDefault="00423E8A" w:rsidP="00423E8A">
            <w:pPr>
              <w:rPr>
                <w:rFonts w:ascii="Garamond" w:hAnsi="Garamond" w:cs="Cambria"/>
                <w:sz w:val="22"/>
                <w:szCs w:val="22"/>
              </w:rPr>
            </w:pPr>
            <w:r w:rsidRPr="00F12AED">
              <w:rPr>
                <w:rFonts w:ascii="Garamond" w:hAnsi="Garamond" w:cs="Cambria"/>
                <w:sz w:val="22"/>
                <w:szCs w:val="22"/>
              </w:rPr>
              <w:t xml:space="preserve">Aprile </w:t>
            </w:r>
          </w:p>
        </w:tc>
        <w:tc>
          <w:tcPr>
            <w:tcW w:w="1842" w:type="dxa"/>
          </w:tcPr>
          <w:p w:rsidR="00423E8A" w:rsidRPr="00F12AED" w:rsidRDefault="00423E8A" w:rsidP="00423E8A">
            <w:pPr>
              <w:rPr>
                <w:rFonts w:ascii="Garamond" w:hAnsi="Garamond" w:cs="Cambria"/>
                <w:sz w:val="22"/>
                <w:szCs w:val="22"/>
              </w:rPr>
            </w:pPr>
            <w:r w:rsidRPr="00F12AED">
              <w:rPr>
                <w:rFonts w:ascii="Garamond" w:hAnsi="Garamond" w:cs="Cambria"/>
                <w:sz w:val="22"/>
                <w:szCs w:val="22"/>
              </w:rPr>
              <w:t>3 incontri</w:t>
            </w:r>
          </w:p>
          <w:p w:rsidR="00423E8A" w:rsidRPr="00F12AED" w:rsidRDefault="00423E8A" w:rsidP="00423E8A">
            <w:pPr>
              <w:rPr>
                <w:rFonts w:ascii="Garamond" w:hAnsi="Garamond" w:cs="Cambria"/>
                <w:sz w:val="22"/>
                <w:szCs w:val="22"/>
              </w:rPr>
            </w:pPr>
            <w:r w:rsidRPr="00F12AED">
              <w:rPr>
                <w:rFonts w:ascii="Garamond" w:hAnsi="Garamond" w:cs="Cambria"/>
                <w:sz w:val="22"/>
                <w:szCs w:val="22"/>
              </w:rPr>
              <w:t xml:space="preserve"> da 2 ore ciascuno</w:t>
            </w:r>
          </w:p>
        </w:tc>
        <w:tc>
          <w:tcPr>
            <w:tcW w:w="2606" w:type="dxa"/>
          </w:tcPr>
          <w:p w:rsidR="00423E8A" w:rsidRPr="00F12AED" w:rsidRDefault="00423E8A" w:rsidP="002560E0">
            <w:pPr>
              <w:shd w:val="clear" w:color="auto" w:fill="FFFFFF"/>
              <w:spacing w:line="240" w:lineRule="exact"/>
              <w:rPr>
                <w:rFonts w:ascii="Garamond" w:eastAsia="Times New Roman" w:hAnsi="Garamond" w:cs="Cambria"/>
                <w:color w:val="222222"/>
                <w:sz w:val="22"/>
                <w:szCs w:val="22"/>
              </w:rPr>
            </w:pPr>
            <w:r w:rsidRPr="00F12AED">
              <w:rPr>
                <w:rFonts w:ascii="Garamond" w:eastAsia="Times New Roman" w:hAnsi="Garamond" w:cs="Cambria"/>
                <w:b/>
                <w:color w:val="222222"/>
                <w:sz w:val="22"/>
                <w:szCs w:val="22"/>
              </w:rPr>
              <w:t xml:space="preserve">Uso di piattaforme </w:t>
            </w:r>
            <w:proofErr w:type="spellStart"/>
            <w:r w:rsidRPr="00F12AED">
              <w:rPr>
                <w:rFonts w:ascii="Garamond" w:eastAsia="Times New Roman" w:hAnsi="Garamond" w:cs="Cambria"/>
                <w:b/>
                <w:color w:val="222222"/>
                <w:sz w:val="22"/>
                <w:szCs w:val="22"/>
              </w:rPr>
              <w:t>AgiD</w:t>
            </w:r>
            <w:proofErr w:type="spellEnd"/>
            <w:r w:rsidRPr="00F12AED">
              <w:rPr>
                <w:rFonts w:ascii="Garamond" w:eastAsia="Times New Roman" w:hAnsi="Garamond" w:cs="Cambria"/>
                <w:b/>
                <w:color w:val="222222"/>
                <w:sz w:val="22"/>
                <w:szCs w:val="22"/>
              </w:rPr>
              <w:t xml:space="preserve"> e delle loro estensioni</w:t>
            </w:r>
            <w:r w:rsidRPr="00F12AED">
              <w:rPr>
                <w:rFonts w:ascii="Garamond" w:eastAsia="Times New Roman" w:hAnsi="Garamond" w:cs="Cambria"/>
                <w:color w:val="222222"/>
                <w:sz w:val="22"/>
                <w:szCs w:val="22"/>
              </w:rPr>
              <w:t xml:space="preserve"> </w:t>
            </w:r>
          </w:p>
          <w:p w:rsidR="00423E8A" w:rsidRPr="00F12AED" w:rsidRDefault="00423E8A" w:rsidP="002560E0">
            <w:pPr>
              <w:shd w:val="clear" w:color="auto" w:fill="FFFFFF"/>
              <w:spacing w:line="240" w:lineRule="exact"/>
              <w:rPr>
                <w:rFonts w:ascii="Garamond" w:eastAsia="Times New Roman" w:hAnsi="Garamond" w:cs="Cambria"/>
                <w:color w:val="222222"/>
                <w:sz w:val="22"/>
                <w:szCs w:val="22"/>
              </w:rPr>
            </w:pPr>
            <w:r w:rsidRPr="00F12AED">
              <w:rPr>
                <w:rFonts w:ascii="Garamond" w:eastAsia="Times New Roman" w:hAnsi="Garamond" w:cs="Cambria"/>
                <w:color w:val="222222"/>
                <w:sz w:val="22"/>
                <w:szCs w:val="22"/>
              </w:rPr>
              <w:t>(</w:t>
            </w:r>
            <w:proofErr w:type="spellStart"/>
            <w:r w:rsidRPr="00F12AED">
              <w:rPr>
                <w:rFonts w:ascii="Garamond" w:eastAsia="Times New Roman" w:hAnsi="Garamond" w:cs="Cambria"/>
                <w:color w:val="222222"/>
                <w:sz w:val="22"/>
                <w:szCs w:val="22"/>
              </w:rPr>
              <w:t>GSuite</w:t>
            </w:r>
            <w:proofErr w:type="spellEnd"/>
            <w:r w:rsidRPr="00F12AED">
              <w:rPr>
                <w:rFonts w:ascii="Garamond" w:eastAsia="Times New Roman" w:hAnsi="Garamond" w:cs="Cambria"/>
                <w:color w:val="222222"/>
                <w:sz w:val="22"/>
                <w:szCs w:val="22"/>
              </w:rPr>
              <w:t xml:space="preserve"> for </w:t>
            </w:r>
            <w:proofErr w:type="spellStart"/>
            <w:r w:rsidRPr="00F12AED">
              <w:rPr>
                <w:rFonts w:ascii="Garamond" w:eastAsia="Times New Roman" w:hAnsi="Garamond" w:cs="Cambria"/>
                <w:color w:val="222222"/>
                <w:sz w:val="22"/>
                <w:szCs w:val="22"/>
              </w:rPr>
              <w:t>Education</w:t>
            </w:r>
            <w:proofErr w:type="spellEnd"/>
            <w:r w:rsidRPr="00F12AED">
              <w:rPr>
                <w:rFonts w:ascii="Garamond" w:eastAsia="Times New Roman" w:hAnsi="Garamond" w:cs="Cambria"/>
                <w:color w:val="222222"/>
                <w:sz w:val="22"/>
                <w:szCs w:val="22"/>
              </w:rPr>
              <w:t xml:space="preserve"> – Office 365 </w:t>
            </w:r>
            <w:proofErr w:type="spellStart"/>
            <w:r w:rsidRPr="00F12AED">
              <w:rPr>
                <w:rFonts w:ascii="Garamond" w:eastAsia="Times New Roman" w:hAnsi="Garamond" w:cs="Cambria"/>
                <w:color w:val="222222"/>
                <w:sz w:val="22"/>
                <w:szCs w:val="22"/>
              </w:rPr>
              <w:t>Education</w:t>
            </w:r>
            <w:proofErr w:type="spellEnd"/>
            <w:r w:rsidRPr="00F12AED">
              <w:rPr>
                <w:rFonts w:ascii="Garamond" w:eastAsia="Times New Roman" w:hAnsi="Garamond" w:cs="Cambria"/>
                <w:color w:val="222222"/>
                <w:sz w:val="22"/>
                <w:szCs w:val="22"/>
              </w:rPr>
              <w:t>)  nozioni tecniche di base ,con una declinazione pratica al fine di permettere ai partecipanti di operare immediatamente con le proprie classi</w:t>
            </w:r>
          </w:p>
          <w:p w:rsidR="00423E8A" w:rsidRPr="00F12AED" w:rsidRDefault="00423E8A" w:rsidP="002560E0">
            <w:pPr>
              <w:jc w:val="center"/>
              <w:rPr>
                <w:rFonts w:ascii="Garamond" w:hAnsi="Garamond" w:cs="Cambria"/>
                <w:sz w:val="22"/>
                <w:szCs w:val="22"/>
              </w:rPr>
            </w:pPr>
          </w:p>
        </w:tc>
        <w:tc>
          <w:tcPr>
            <w:tcW w:w="1955" w:type="dxa"/>
          </w:tcPr>
          <w:p w:rsidR="00423E8A" w:rsidRPr="00F12AED" w:rsidRDefault="00423E8A" w:rsidP="002560E0">
            <w:pPr>
              <w:jc w:val="center"/>
              <w:rPr>
                <w:rFonts w:ascii="Garamond" w:hAnsi="Garamond" w:cs="Cambria"/>
                <w:sz w:val="22"/>
                <w:szCs w:val="22"/>
              </w:rPr>
            </w:pPr>
            <w:r w:rsidRPr="00F12AED">
              <w:rPr>
                <w:rFonts w:ascii="Garamond" w:hAnsi="Garamond" w:cs="Cambria"/>
                <w:sz w:val="22"/>
                <w:szCs w:val="22"/>
              </w:rPr>
              <w:t>Tutti gli ordini di scuola</w:t>
            </w:r>
          </w:p>
        </w:tc>
      </w:tr>
      <w:tr w:rsidR="00423E8A" w:rsidTr="00423E8A">
        <w:tc>
          <w:tcPr>
            <w:tcW w:w="1954" w:type="dxa"/>
          </w:tcPr>
          <w:p w:rsidR="00423E8A" w:rsidRPr="00F12AED" w:rsidRDefault="00423E8A" w:rsidP="00423E8A">
            <w:pPr>
              <w:rPr>
                <w:rFonts w:ascii="Garamond" w:hAnsi="Garamond" w:cs="Cambria"/>
                <w:b/>
                <w:sz w:val="22"/>
                <w:szCs w:val="22"/>
              </w:rPr>
            </w:pPr>
            <w:r w:rsidRPr="00F12AED">
              <w:rPr>
                <w:rFonts w:ascii="Garamond" w:hAnsi="Garamond" w:cs="Cambria"/>
                <w:b/>
                <w:sz w:val="22"/>
                <w:szCs w:val="22"/>
              </w:rPr>
              <w:t xml:space="preserve">Riccardo </w:t>
            </w:r>
            <w:proofErr w:type="spellStart"/>
            <w:r w:rsidRPr="00F12AED">
              <w:rPr>
                <w:rFonts w:ascii="Garamond" w:hAnsi="Garamond" w:cs="Cambria"/>
                <w:b/>
                <w:sz w:val="22"/>
                <w:szCs w:val="22"/>
              </w:rPr>
              <w:t>Barderi</w:t>
            </w:r>
            <w:proofErr w:type="spellEnd"/>
          </w:p>
        </w:tc>
        <w:tc>
          <w:tcPr>
            <w:tcW w:w="1415" w:type="dxa"/>
          </w:tcPr>
          <w:p w:rsidR="00423E8A" w:rsidRPr="00F12AED" w:rsidRDefault="00423E8A" w:rsidP="00423E8A">
            <w:pPr>
              <w:rPr>
                <w:rFonts w:ascii="Garamond" w:hAnsi="Garamond" w:cs="Cambria"/>
                <w:sz w:val="22"/>
                <w:szCs w:val="22"/>
              </w:rPr>
            </w:pPr>
            <w:r w:rsidRPr="00F12AED">
              <w:rPr>
                <w:rFonts w:ascii="Garamond" w:hAnsi="Garamond" w:cs="Cambria"/>
                <w:sz w:val="22"/>
                <w:szCs w:val="22"/>
              </w:rPr>
              <w:t>15, 17, 21, 23</w:t>
            </w:r>
          </w:p>
          <w:p w:rsidR="00423E8A" w:rsidRPr="00F12AED" w:rsidRDefault="00423E8A" w:rsidP="00423E8A">
            <w:pPr>
              <w:rPr>
                <w:rFonts w:ascii="Garamond" w:hAnsi="Garamond" w:cs="Cambria"/>
                <w:sz w:val="22"/>
                <w:szCs w:val="22"/>
              </w:rPr>
            </w:pPr>
            <w:r w:rsidRPr="00F12AED">
              <w:rPr>
                <w:rFonts w:ascii="Garamond" w:hAnsi="Garamond" w:cs="Cambria"/>
                <w:sz w:val="22"/>
                <w:szCs w:val="22"/>
              </w:rPr>
              <w:t xml:space="preserve">Aprile </w:t>
            </w:r>
          </w:p>
        </w:tc>
        <w:tc>
          <w:tcPr>
            <w:tcW w:w="1842" w:type="dxa"/>
          </w:tcPr>
          <w:p w:rsidR="00423E8A" w:rsidRPr="00F12AED" w:rsidRDefault="00423E8A" w:rsidP="00423E8A">
            <w:pPr>
              <w:rPr>
                <w:rFonts w:ascii="Garamond" w:hAnsi="Garamond" w:cs="Cambria"/>
                <w:sz w:val="22"/>
                <w:szCs w:val="22"/>
              </w:rPr>
            </w:pPr>
            <w:r w:rsidRPr="00F12AED">
              <w:rPr>
                <w:rFonts w:ascii="Garamond" w:hAnsi="Garamond" w:cs="Cambria"/>
                <w:sz w:val="22"/>
                <w:szCs w:val="22"/>
              </w:rPr>
              <w:t xml:space="preserve">4 incontri </w:t>
            </w:r>
          </w:p>
          <w:p w:rsidR="00423E8A" w:rsidRPr="00F12AED" w:rsidRDefault="00423E8A" w:rsidP="00423E8A">
            <w:pPr>
              <w:rPr>
                <w:rFonts w:ascii="Garamond" w:hAnsi="Garamond" w:cs="Cambria"/>
                <w:sz w:val="22"/>
                <w:szCs w:val="22"/>
              </w:rPr>
            </w:pPr>
            <w:r w:rsidRPr="00F12AED">
              <w:rPr>
                <w:rFonts w:ascii="Garamond" w:hAnsi="Garamond" w:cs="Cambria"/>
                <w:sz w:val="22"/>
                <w:szCs w:val="22"/>
              </w:rPr>
              <w:t>da 2 ore ciascuno</w:t>
            </w:r>
          </w:p>
        </w:tc>
        <w:tc>
          <w:tcPr>
            <w:tcW w:w="2606" w:type="dxa"/>
          </w:tcPr>
          <w:p w:rsidR="00423E8A" w:rsidRPr="00F12AED" w:rsidRDefault="00423E8A" w:rsidP="002560E0">
            <w:pPr>
              <w:spacing w:line="240" w:lineRule="exact"/>
              <w:rPr>
                <w:rFonts w:ascii="Garamond" w:hAnsi="Garamond" w:cs="Cambria"/>
                <w:b/>
                <w:sz w:val="22"/>
                <w:szCs w:val="22"/>
              </w:rPr>
            </w:pPr>
            <w:r w:rsidRPr="00F12AED">
              <w:rPr>
                <w:rFonts w:ascii="Garamond" w:hAnsi="Garamond" w:cs="Cambria"/>
                <w:b/>
                <w:sz w:val="22"/>
                <w:szCs w:val="22"/>
              </w:rPr>
              <w:t>“Tools4DaD”</w:t>
            </w:r>
          </w:p>
          <w:p w:rsidR="00423E8A" w:rsidRPr="00F12AED" w:rsidRDefault="00423E8A" w:rsidP="002560E0">
            <w:pPr>
              <w:spacing w:line="240" w:lineRule="exact"/>
              <w:rPr>
                <w:rFonts w:ascii="Garamond" w:hAnsi="Garamond" w:cs="Cambria"/>
                <w:sz w:val="22"/>
                <w:szCs w:val="22"/>
              </w:rPr>
            </w:pPr>
            <w:r w:rsidRPr="00F12AED">
              <w:rPr>
                <w:rFonts w:ascii="Garamond" w:hAnsi="Garamond" w:cs="Cambria"/>
                <w:sz w:val="22"/>
                <w:szCs w:val="22"/>
              </w:rPr>
              <w:t>Realizzare incisive attività              di didattica a distanza ricorrendo a web app in grado di garantire​ inclusività​,​</w:t>
            </w:r>
            <w:r>
              <w:rPr>
                <w:rFonts w:ascii="Garamond" w:hAnsi="Garamond" w:cs="Cambria"/>
                <w:sz w:val="22"/>
                <w:szCs w:val="22"/>
              </w:rPr>
              <w:t xml:space="preserve"> </w:t>
            </w:r>
            <w:r w:rsidRPr="00F12AED">
              <w:rPr>
                <w:rFonts w:ascii="Garamond" w:hAnsi="Garamond" w:cs="Cambria"/>
                <w:sz w:val="22"/>
                <w:szCs w:val="22"/>
              </w:rPr>
              <w:t>condivisione​,             cooperazione​, ​creatività</w:t>
            </w:r>
          </w:p>
          <w:p w:rsidR="00423E8A" w:rsidRPr="00F12AED" w:rsidRDefault="00423E8A" w:rsidP="002560E0">
            <w:pPr>
              <w:spacing w:line="240" w:lineRule="exact"/>
              <w:rPr>
                <w:rFonts w:ascii="Garamond" w:hAnsi="Garamond" w:cs="Cambria"/>
                <w:b/>
                <w:sz w:val="22"/>
                <w:szCs w:val="22"/>
              </w:rPr>
            </w:pPr>
            <w:r w:rsidRPr="00F12AED">
              <w:rPr>
                <w:rFonts w:ascii="Garamond" w:hAnsi="Garamond" w:cs="Cambria"/>
                <w:b/>
                <w:sz w:val="22"/>
                <w:szCs w:val="22"/>
              </w:rPr>
              <w:t>Prerequisiti necessari:</w:t>
            </w:r>
          </w:p>
          <w:p w:rsidR="00423E8A" w:rsidRPr="00F12AED" w:rsidRDefault="00423E8A" w:rsidP="002560E0">
            <w:pPr>
              <w:spacing w:line="240" w:lineRule="exact"/>
              <w:rPr>
                <w:rFonts w:ascii="Garamond" w:hAnsi="Garamond" w:cs="Cambria"/>
                <w:sz w:val="22"/>
                <w:szCs w:val="22"/>
              </w:rPr>
            </w:pPr>
            <w:r w:rsidRPr="00F12AED">
              <w:rPr>
                <w:rFonts w:ascii="Garamond" w:hAnsi="Garamond" w:cs="Cambria"/>
                <w:sz w:val="22"/>
                <w:szCs w:val="22"/>
              </w:rPr>
              <w:t>la competenza dei docenti nell’utilizzare piattaforme quali Classroom (Google), Teams (Microsoft), WeSchool, ecc., nonché sistemi di videoconferenza          come Webex Cisco, Google Meet, Zoom, Jitsi, ecc…</w:t>
            </w:r>
          </w:p>
          <w:p w:rsidR="00423E8A" w:rsidRPr="00F12AED" w:rsidRDefault="00423E8A" w:rsidP="002560E0">
            <w:pPr>
              <w:spacing w:line="240" w:lineRule="exact"/>
              <w:rPr>
                <w:rFonts w:ascii="Garamond" w:hAnsi="Garamond" w:cs="Cambria"/>
                <w:b/>
                <w:sz w:val="22"/>
                <w:szCs w:val="22"/>
              </w:rPr>
            </w:pPr>
          </w:p>
        </w:tc>
        <w:tc>
          <w:tcPr>
            <w:tcW w:w="1955" w:type="dxa"/>
          </w:tcPr>
          <w:p w:rsidR="00423E8A" w:rsidRPr="00F12AED" w:rsidRDefault="00423E8A" w:rsidP="002560E0">
            <w:pPr>
              <w:jc w:val="center"/>
              <w:rPr>
                <w:rFonts w:ascii="Garamond" w:hAnsi="Garamond" w:cs="Cambria"/>
                <w:sz w:val="22"/>
                <w:szCs w:val="22"/>
              </w:rPr>
            </w:pPr>
            <w:r w:rsidRPr="00F12AED">
              <w:rPr>
                <w:rFonts w:ascii="Garamond" w:hAnsi="Garamond" w:cs="Cambria"/>
                <w:sz w:val="22"/>
                <w:szCs w:val="22"/>
              </w:rPr>
              <w:t>Tutti gli ordini di scuola</w:t>
            </w:r>
          </w:p>
        </w:tc>
      </w:tr>
      <w:tr w:rsidR="00423E8A" w:rsidTr="00423E8A">
        <w:tc>
          <w:tcPr>
            <w:tcW w:w="1954" w:type="dxa"/>
          </w:tcPr>
          <w:p w:rsidR="00423E8A" w:rsidRPr="00F12AED" w:rsidRDefault="00423E8A" w:rsidP="00423E8A">
            <w:pPr>
              <w:rPr>
                <w:rFonts w:ascii="Garamond" w:hAnsi="Garamond" w:cs="Cambria"/>
                <w:b/>
                <w:sz w:val="22"/>
                <w:szCs w:val="22"/>
              </w:rPr>
            </w:pPr>
            <w:r w:rsidRPr="00F12AED">
              <w:rPr>
                <w:rFonts w:ascii="Garamond" w:hAnsi="Garamond" w:cs="Cambria"/>
                <w:b/>
                <w:sz w:val="22"/>
                <w:szCs w:val="22"/>
              </w:rPr>
              <w:t>Emanuela Amadio</w:t>
            </w:r>
          </w:p>
        </w:tc>
        <w:tc>
          <w:tcPr>
            <w:tcW w:w="1415" w:type="dxa"/>
          </w:tcPr>
          <w:p w:rsidR="00423E8A" w:rsidRDefault="00423E8A" w:rsidP="00423E8A">
            <w:pPr>
              <w:rPr>
                <w:rFonts w:ascii="Garamond" w:hAnsi="Garamond" w:cs="Cambria"/>
                <w:sz w:val="22"/>
                <w:szCs w:val="22"/>
              </w:rPr>
            </w:pPr>
            <w:r w:rsidRPr="00F12AED">
              <w:rPr>
                <w:rFonts w:ascii="Garamond" w:hAnsi="Garamond" w:cs="Cambria"/>
                <w:sz w:val="22"/>
                <w:szCs w:val="22"/>
              </w:rPr>
              <w:t xml:space="preserve">20, 23, 27, 30 </w:t>
            </w:r>
          </w:p>
          <w:p w:rsidR="00423E8A" w:rsidRPr="00F12AED" w:rsidRDefault="00423E8A" w:rsidP="00423E8A">
            <w:pPr>
              <w:rPr>
                <w:rFonts w:ascii="Garamond" w:hAnsi="Garamond" w:cs="Cambria"/>
                <w:sz w:val="22"/>
                <w:szCs w:val="22"/>
              </w:rPr>
            </w:pPr>
            <w:r w:rsidRPr="00F12AED">
              <w:rPr>
                <w:rFonts w:ascii="Garamond" w:hAnsi="Garamond" w:cs="Cambria"/>
                <w:sz w:val="22"/>
                <w:szCs w:val="22"/>
              </w:rPr>
              <w:t xml:space="preserve">Aprile </w:t>
            </w:r>
          </w:p>
        </w:tc>
        <w:tc>
          <w:tcPr>
            <w:tcW w:w="1842" w:type="dxa"/>
          </w:tcPr>
          <w:p w:rsidR="00423E8A" w:rsidRPr="00F12AED" w:rsidRDefault="00423E8A" w:rsidP="00423E8A">
            <w:pPr>
              <w:rPr>
                <w:rFonts w:ascii="Garamond" w:hAnsi="Garamond" w:cs="Cambria"/>
                <w:sz w:val="22"/>
                <w:szCs w:val="22"/>
              </w:rPr>
            </w:pPr>
            <w:r w:rsidRPr="00F12AED">
              <w:rPr>
                <w:rFonts w:ascii="Garamond" w:hAnsi="Garamond" w:cs="Cambria"/>
                <w:sz w:val="22"/>
                <w:szCs w:val="22"/>
              </w:rPr>
              <w:t xml:space="preserve">4 incontri </w:t>
            </w:r>
          </w:p>
          <w:p w:rsidR="00423E8A" w:rsidRPr="00F12AED" w:rsidRDefault="00423E8A" w:rsidP="00423E8A">
            <w:pPr>
              <w:rPr>
                <w:rFonts w:ascii="Garamond" w:hAnsi="Garamond" w:cs="Cambria"/>
                <w:sz w:val="22"/>
                <w:szCs w:val="22"/>
              </w:rPr>
            </w:pPr>
            <w:r w:rsidRPr="00F12AED">
              <w:rPr>
                <w:rFonts w:ascii="Garamond" w:hAnsi="Garamond" w:cs="Cambria"/>
                <w:sz w:val="22"/>
                <w:szCs w:val="22"/>
              </w:rPr>
              <w:t>da 2 ore ciascuno</w:t>
            </w:r>
          </w:p>
        </w:tc>
        <w:tc>
          <w:tcPr>
            <w:tcW w:w="2606" w:type="dxa"/>
          </w:tcPr>
          <w:p w:rsidR="00423E8A" w:rsidRPr="00F12AED" w:rsidRDefault="00423E8A" w:rsidP="002560E0">
            <w:pPr>
              <w:spacing w:line="240" w:lineRule="exact"/>
              <w:outlineLvl w:val="1"/>
              <w:rPr>
                <w:rFonts w:ascii="Garamond" w:eastAsia="Times New Roman" w:hAnsi="Garamond" w:cs="Cambria"/>
                <w:b/>
                <w:bCs/>
                <w:sz w:val="22"/>
                <w:szCs w:val="22"/>
                <w:lang w:eastAsia="it-IT"/>
              </w:rPr>
            </w:pPr>
            <w:r w:rsidRPr="00F12AED">
              <w:rPr>
                <w:rFonts w:ascii="Garamond" w:eastAsia="Times New Roman" w:hAnsi="Garamond" w:cs="Cambria"/>
                <w:b/>
                <w:bCs/>
                <w:sz w:val="22"/>
                <w:szCs w:val="22"/>
                <w:lang w:eastAsia="it-IT"/>
              </w:rPr>
              <w:t xml:space="preserve">Hi-Storia </w:t>
            </w:r>
            <w:proofErr w:type="spellStart"/>
            <w:r w:rsidRPr="00F12AED">
              <w:rPr>
                <w:rFonts w:ascii="Garamond" w:eastAsia="Times New Roman" w:hAnsi="Garamond" w:cs="Cambria"/>
                <w:b/>
                <w:bCs/>
                <w:sz w:val="22"/>
                <w:szCs w:val="22"/>
                <w:lang w:eastAsia="it-IT"/>
              </w:rPr>
              <w:t>Labs</w:t>
            </w:r>
            <w:proofErr w:type="spellEnd"/>
            <w:r w:rsidRPr="00F12AED">
              <w:rPr>
                <w:rFonts w:ascii="Garamond" w:eastAsia="Times New Roman" w:hAnsi="Garamond" w:cs="Cambria"/>
                <w:b/>
                <w:bCs/>
                <w:sz w:val="22"/>
                <w:szCs w:val="22"/>
                <w:lang w:eastAsia="it-IT"/>
              </w:rPr>
              <w:t>: STEAM e patrimonio culturale</w:t>
            </w:r>
          </w:p>
          <w:p w:rsidR="00423E8A" w:rsidRPr="00F12AED" w:rsidRDefault="00423E8A" w:rsidP="002560E0">
            <w:pPr>
              <w:spacing w:line="240" w:lineRule="exact"/>
              <w:textAlignment w:val="baseline"/>
              <w:rPr>
                <w:rFonts w:ascii="Garamond" w:eastAsia="Times New Roman" w:hAnsi="Garamond" w:cs="Cambria"/>
                <w:color w:val="000000"/>
                <w:sz w:val="22"/>
                <w:szCs w:val="22"/>
                <w:lang w:eastAsia="it-IT"/>
              </w:rPr>
            </w:pPr>
            <w:r w:rsidRPr="00F12AED">
              <w:rPr>
                <w:rFonts w:ascii="Garamond" w:eastAsia="Times New Roman" w:hAnsi="Garamond" w:cs="Cambria"/>
                <w:color w:val="000000"/>
                <w:sz w:val="22"/>
                <w:szCs w:val="22"/>
                <w:lang w:eastAsia="it-IT"/>
              </w:rPr>
              <w:t xml:space="preserve">STEAM e valorizzazione del patrimonio culturale, come funziona un’audioguida tattile e interattiva, cos’è il service </w:t>
            </w:r>
            <w:proofErr w:type="spellStart"/>
            <w:r w:rsidRPr="00F12AED">
              <w:rPr>
                <w:rFonts w:ascii="Garamond" w:eastAsia="Times New Roman" w:hAnsi="Garamond" w:cs="Cambria"/>
                <w:color w:val="000000"/>
                <w:sz w:val="22"/>
                <w:szCs w:val="22"/>
                <w:lang w:eastAsia="it-IT"/>
              </w:rPr>
              <w:lastRenderedPageBreak/>
              <w:t>learning</w:t>
            </w:r>
            <w:proofErr w:type="spellEnd"/>
            <w:r w:rsidRPr="00F12AED">
              <w:rPr>
                <w:rFonts w:ascii="Garamond" w:eastAsia="Times New Roman" w:hAnsi="Garamond" w:cs="Cambria"/>
                <w:color w:val="000000"/>
                <w:sz w:val="22"/>
                <w:szCs w:val="22"/>
                <w:lang w:eastAsia="it-IT"/>
              </w:rPr>
              <w:t xml:space="preserve"> per i beni culturali (software </w:t>
            </w:r>
            <w:proofErr w:type="spellStart"/>
            <w:r w:rsidRPr="00F12AED">
              <w:rPr>
                <w:rFonts w:ascii="Garamond" w:eastAsia="Times New Roman" w:hAnsi="Garamond" w:cs="Cambria"/>
                <w:color w:val="000000"/>
                <w:sz w:val="22"/>
                <w:szCs w:val="22"/>
                <w:lang w:eastAsia="it-IT"/>
              </w:rPr>
              <w:t>Audacity</w:t>
            </w:r>
            <w:proofErr w:type="spellEnd"/>
            <w:r w:rsidRPr="00F12AED">
              <w:rPr>
                <w:rFonts w:ascii="Garamond" w:eastAsia="Times New Roman" w:hAnsi="Garamond" w:cs="Cambria"/>
                <w:color w:val="000000"/>
                <w:sz w:val="22"/>
                <w:szCs w:val="22"/>
                <w:lang w:eastAsia="it-IT"/>
              </w:rPr>
              <w:t xml:space="preserve"> per la registrazione delle tracce audio; piattaforme per la distribuzione di effetti sonori e musiche in Creative </w:t>
            </w:r>
            <w:proofErr w:type="spellStart"/>
            <w:r w:rsidRPr="00F12AED">
              <w:rPr>
                <w:rFonts w:ascii="Garamond" w:eastAsia="Times New Roman" w:hAnsi="Garamond" w:cs="Cambria"/>
                <w:color w:val="000000"/>
                <w:sz w:val="22"/>
                <w:szCs w:val="22"/>
                <w:lang w:eastAsia="it-IT"/>
              </w:rPr>
              <w:t>Commons</w:t>
            </w:r>
            <w:proofErr w:type="spellEnd"/>
            <w:r w:rsidRPr="00F12AED">
              <w:rPr>
                <w:rFonts w:ascii="Garamond" w:eastAsia="Times New Roman" w:hAnsi="Garamond" w:cs="Cambria"/>
                <w:color w:val="000000"/>
                <w:sz w:val="22"/>
                <w:szCs w:val="22"/>
                <w:lang w:eastAsia="it-IT"/>
              </w:rPr>
              <w:t xml:space="preserve">; software di modellazione 3d </w:t>
            </w:r>
            <w:proofErr w:type="spellStart"/>
            <w:r w:rsidRPr="00F12AED">
              <w:rPr>
                <w:rFonts w:ascii="Garamond" w:eastAsia="Times New Roman" w:hAnsi="Garamond" w:cs="Cambria"/>
                <w:color w:val="000000"/>
                <w:sz w:val="22"/>
                <w:szCs w:val="22"/>
                <w:lang w:eastAsia="it-IT"/>
              </w:rPr>
              <w:t>Tinkercad</w:t>
            </w:r>
            <w:proofErr w:type="spellEnd"/>
            <w:r w:rsidRPr="00F12AED">
              <w:rPr>
                <w:rFonts w:ascii="Garamond" w:eastAsia="Times New Roman" w:hAnsi="Garamond" w:cs="Cambria"/>
                <w:color w:val="000000"/>
                <w:sz w:val="22"/>
                <w:szCs w:val="22"/>
                <w:lang w:eastAsia="it-IT"/>
              </w:rPr>
              <w:t xml:space="preserve">, funzioni di base e </w:t>
            </w:r>
            <w:proofErr w:type="spellStart"/>
            <w:r w:rsidRPr="00F12AED">
              <w:rPr>
                <w:rFonts w:ascii="Garamond" w:eastAsia="Times New Roman" w:hAnsi="Garamond" w:cs="Cambria"/>
                <w:color w:val="000000"/>
                <w:sz w:val="22"/>
                <w:szCs w:val="22"/>
                <w:lang w:eastAsia="it-IT"/>
              </w:rPr>
              <w:t>shortcut</w:t>
            </w:r>
            <w:proofErr w:type="spellEnd"/>
            <w:r w:rsidRPr="00F12AED">
              <w:rPr>
                <w:rFonts w:ascii="Garamond" w:eastAsia="Times New Roman" w:hAnsi="Garamond" w:cs="Cambria"/>
                <w:color w:val="000000"/>
                <w:sz w:val="22"/>
                <w:szCs w:val="22"/>
                <w:lang w:eastAsia="it-IT"/>
              </w:rPr>
              <w:t>, esportazione e condivisione dei file)</w:t>
            </w:r>
          </w:p>
          <w:p w:rsidR="00423E8A" w:rsidRPr="00F12AED" w:rsidRDefault="00423E8A" w:rsidP="002560E0">
            <w:pPr>
              <w:jc w:val="both"/>
              <w:rPr>
                <w:rFonts w:ascii="Garamond" w:hAnsi="Garamond" w:cs="Cambria"/>
                <w:sz w:val="22"/>
                <w:szCs w:val="22"/>
              </w:rPr>
            </w:pPr>
          </w:p>
        </w:tc>
        <w:tc>
          <w:tcPr>
            <w:tcW w:w="1955" w:type="dxa"/>
          </w:tcPr>
          <w:p w:rsidR="00423E8A" w:rsidRPr="00F12AED" w:rsidRDefault="00423E8A" w:rsidP="002560E0">
            <w:pPr>
              <w:jc w:val="center"/>
              <w:rPr>
                <w:rFonts w:ascii="Garamond" w:hAnsi="Garamond" w:cs="Cambria"/>
                <w:sz w:val="22"/>
                <w:szCs w:val="22"/>
              </w:rPr>
            </w:pPr>
          </w:p>
        </w:tc>
      </w:tr>
      <w:tr w:rsidR="00423E8A" w:rsidTr="00423E8A">
        <w:tc>
          <w:tcPr>
            <w:tcW w:w="1954" w:type="dxa"/>
          </w:tcPr>
          <w:p w:rsidR="00423E8A" w:rsidRPr="00F12AED" w:rsidRDefault="00423E8A" w:rsidP="00423E8A">
            <w:pPr>
              <w:rPr>
                <w:rFonts w:ascii="Garamond" w:hAnsi="Garamond" w:cs="Cambria"/>
                <w:b/>
                <w:sz w:val="22"/>
                <w:szCs w:val="22"/>
              </w:rPr>
            </w:pPr>
            <w:r w:rsidRPr="00F12AED">
              <w:rPr>
                <w:rFonts w:ascii="Garamond" w:hAnsi="Garamond" w:cs="Cambria"/>
                <w:b/>
                <w:sz w:val="22"/>
                <w:szCs w:val="22"/>
              </w:rPr>
              <w:lastRenderedPageBreak/>
              <w:t>Giuseppina Fortunato</w:t>
            </w:r>
          </w:p>
        </w:tc>
        <w:tc>
          <w:tcPr>
            <w:tcW w:w="1415" w:type="dxa"/>
          </w:tcPr>
          <w:p w:rsidR="00423E8A" w:rsidRPr="00F12AED" w:rsidRDefault="00423E8A" w:rsidP="00423E8A">
            <w:pPr>
              <w:rPr>
                <w:rFonts w:ascii="Garamond" w:hAnsi="Garamond" w:cs="Cambria"/>
                <w:sz w:val="22"/>
                <w:szCs w:val="22"/>
              </w:rPr>
            </w:pPr>
            <w:r w:rsidRPr="00F12AED">
              <w:rPr>
                <w:rFonts w:ascii="Garamond" w:hAnsi="Garamond" w:cs="Cambria"/>
                <w:sz w:val="22"/>
                <w:szCs w:val="22"/>
              </w:rPr>
              <w:t>16, 20, 23, 27</w:t>
            </w:r>
          </w:p>
          <w:p w:rsidR="00423E8A" w:rsidRPr="00F12AED" w:rsidRDefault="00423E8A" w:rsidP="00423E8A">
            <w:pPr>
              <w:rPr>
                <w:rFonts w:ascii="Garamond" w:hAnsi="Garamond" w:cs="Cambria"/>
                <w:sz w:val="22"/>
                <w:szCs w:val="22"/>
              </w:rPr>
            </w:pPr>
            <w:r w:rsidRPr="00F12AED">
              <w:rPr>
                <w:rFonts w:ascii="Garamond" w:hAnsi="Garamond" w:cs="Cambria"/>
                <w:sz w:val="22"/>
                <w:szCs w:val="22"/>
              </w:rPr>
              <w:t>Aprile</w:t>
            </w:r>
          </w:p>
        </w:tc>
        <w:tc>
          <w:tcPr>
            <w:tcW w:w="1842" w:type="dxa"/>
          </w:tcPr>
          <w:p w:rsidR="00423E8A" w:rsidRPr="00F12AED" w:rsidRDefault="00423E8A" w:rsidP="00423E8A">
            <w:pPr>
              <w:rPr>
                <w:rFonts w:ascii="Garamond" w:hAnsi="Garamond" w:cs="Cambria"/>
                <w:sz w:val="22"/>
                <w:szCs w:val="22"/>
              </w:rPr>
            </w:pPr>
            <w:r w:rsidRPr="00F12AED">
              <w:rPr>
                <w:rFonts w:ascii="Garamond" w:hAnsi="Garamond" w:cs="Cambria"/>
                <w:sz w:val="22"/>
                <w:szCs w:val="22"/>
              </w:rPr>
              <w:t xml:space="preserve">4 incontri </w:t>
            </w:r>
          </w:p>
          <w:p w:rsidR="00423E8A" w:rsidRPr="00F12AED" w:rsidRDefault="00423E8A" w:rsidP="00423E8A">
            <w:pPr>
              <w:rPr>
                <w:rFonts w:ascii="Garamond" w:hAnsi="Garamond" w:cs="Cambria"/>
                <w:sz w:val="22"/>
                <w:szCs w:val="22"/>
              </w:rPr>
            </w:pPr>
            <w:r w:rsidRPr="00F12AED">
              <w:rPr>
                <w:rFonts w:ascii="Garamond" w:hAnsi="Garamond" w:cs="Cambria"/>
                <w:sz w:val="22"/>
                <w:szCs w:val="22"/>
              </w:rPr>
              <w:t>da 2 ore ciascuno</w:t>
            </w:r>
          </w:p>
        </w:tc>
        <w:tc>
          <w:tcPr>
            <w:tcW w:w="2606" w:type="dxa"/>
          </w:tcPr>
          <w:p w:rsidR="00423E8A" w:rsidRPr="00F12AED" w:rsidRDefault="00423E8A" w:rsidP="002560E0">
            <w:pPr>
              <w:spacing w:line="240" w:lineRule="exact"/>
              <w:rPr>
                <w:rFonts w:ascii="Garamond" w:hAnsi="Garamond" w:cs="Cambria"/>
                <w:b/>
                <w:sz w:val="22"/>
                <w:szCs w:val="22"/>
              </w:rPr>
            </w:pPr>
            <w:r w:rsidRPr="00F12AED">
              <w:rPr>
                <w:rFonts w:ascii="Garamond" w:hAnsi="Garamond" w:cs="Cambria"/>
                <w:b/>
                <w:sz w:val="22"/>
                <w:szCs w:val="22"/>
              </w:rPr>
              <w:t>Strumenti utili per la didattica a distanza</w:t>
            </w:r>
          </w:p>
          <w:p w:rsidR="00423E8A" w:rsidRPr="00F12AED" w:rsidRDefault="00423E8A" w:rsidP="002560E0">
            <w:pPr>
              <w:spacing w:line="240" w:lineRule="exact"/>
              <w:rPr>
                <w:rFonts w:ascii="Garamond" w:hAnsi="Garamond" w:cs="Cambria"/>
                <w:sz w:val="22"/>
                <w:szCs w:val="22"/>
              </w:rPr>
            </w:pPr>
            <w:r w:rsidRPr="00F12AED">
              <w:rPr>
                <w:rFonts w:ascii="Garamond" w:hAnsi="Garamond" w:cs="Cambria"/>
                <w:sz w:val="22"/>
                <w:szCs w:val="22"/>
              </w:rPr>
              <w:t xml:space="preserve">(creazione di mappe, linee del tempo, </w:t>
            </w:r>
            <w:proofErr w:type="spellStart"/>
            <w:r w:rsidRPr="00F12AED">
              <w:rPr>
                <w:rFonts w:ascii="Garamond" w:hAnsi="Garamond" w:cs="Cambria"/>
                <w:sz w:val="22"/>
                <w:szCs w:val="22"/>
              </w:rPr>
              <w:t>infografiche</w:t>
            </w:r>
            <w:proofErr w:type="spellEnd"/>
            <w:r w:rsidRPr="00F12AED">
              <w:rPr>
                <w:rFonts w:ascii="Garamond" w:hAnsi="Garamond" w:cs="Cambria"/>
                <w:sz w:val="22"/>
                <w:szCs w:val="22"/>
              </w:rPr>
              <w:t xml:space="preserve"> - possibilità di verifica con generazione quiz on line (</w:t>
            </w:r>
            <w:proofErr w:type="spellStart"/>
            <w:r w:rsidRPr="00F12AED">
              <w:rPr>
                <w:rFonts w:ascii="Garamond" w:hAnsi="Garamond" w:cs="Cambria"/>
                <w:sz w:val="22"/>
                <w:szCs w:val="22"/>
              </w:rPr>
              <w:t>es:Testmoz</w:t>
            </w:r>
            <w:proofErr w:type="spellEnd"/>
            <w:r w:rsidRPr="00F12AED">
              <w:rPr>
                <w:rFonts w:ascii="Garamond" w:hAnsi="Garamond" w:cs="Cambria"/>
                <w:sz w:val="22"/>
                <w:szCs w:val="22"/>
              </w:rPr>
              <w:t xml:space="preserve">, </w:t>
            </w:r>
            <w:proofErr w:type="spellStart"/>
            <w:r w:rsidRPr="00F12AED">
              <w:rPr>
                <w:rFonts w:ascii="Garamond" w:hAnsi="Garamond" w:cs="Cambria"/>
                <w:sz w:val="22"/>
                <w:szCs w:val="22"/>
              </w:rPr>
              <w:t>Wordwall</w:t>
            </w:r>
            <w:proofErr w:type="spellEnd"/>
            <w:r w:rsidRPr="00F12AED">
              <w:rPr>
                <w:rFonts w:ascii="Garamond" w:hAnsi="Garamond" w:cs="Cambria"/>
                <w:sz w:val="22"/>
                <w:szCs w:val="22"/>
              </w:rPr>
              <w:t xml:space="preserve">, </w:t>
            </w:r>
            <w:proofErr w:type="spellStart"/>
            <w:r w:rsidRPr="00F12AED">
              <w:rPr>
                <w:rFonts w:ascii="Garamond" w:hAnsi="Garamond" w:cs="Cambria"/>
                <w:sz w:val="22"/>
                <w:szCs w:val="22"/>
              </w:rPr>
              <w:t>Socrative</w:t>
            </w:r>
            <w:proofErr w:type="spellEnd"/>
            <w:r w:rsidRPr="00F12AED">
              <w:rPr>
                <w:rFonts w:ascii="Garamond" w:hAnsi="Garamond" w:cs="Cambria"/>
                <w:sz w:val="22"/>
                <w:szCs w:val="22"/>
              </w:rPr>
              <w:t xml:space="preserve">..) - creazione di immagini interattive, video interattivi e possibilità di inserimento di approfondimenti e verifica (es: </w:t>
            </w:r>
            <w:proofErr w:type="spellStart"/>
            <w:r w:rsidRPr="00F12AED">
              <w:rPr>
                <w:rFonts w:ascii="Garamond" w:hAnsi="Garamond" w:cs="Cambria"/>
                <w:sz w:val="22"/>
                <w:szCs w:val="22"/>
              </w:rPr>
              <w:t>Thinglink</w:t>
            </w:r>
            <w:proofErr w:type="spellEnd"/>
            <w:r w:rsidRPr="00F12AED">
              <w:rPr>
                <w:rFonts w:ascii="Garamond" w:hAnsi="Garamond" w:cs="Cambria"/>
                <w:sz w:val="22"/>
                <w:szCs w:val="22"/>
              </w:rPr>
              <w:t xml:space="preserve">, Vizia) -  : creazione di video (es: Adobe </w:t>
            </w:r>
            <w:proofErr w:type="spellStart"/>
            <w:r w:rsidRPr="00F12AED">
              <w:rPr>
                <w:rFonts w:ascii="Garamond" w:hAnsi="Garamond" w:cs="Cambria"/>
                <w:sz w:val="22"/>
                <w:szCs w:val="22"/>
              </w:rPr>
              <w:t>Spark</w:t>
            </w:r>
            <w:proofErr w:type="spellEnd"/>
            <w:r w:rsidRPr="00F12AED">
              <w:rPr>
                <w:rFonts w:ascii="Garamond" w:hAnsi="Garamond" w:cs="Cambria"/>
                <w:sz w:val="22"/>
                <w:szCs w:val="22"/>
              </w:rPr>
              <w:t xml:space="preserve">, </w:t>
            </w:r>
            <w:proofErr w:type="spellStart"/>
            <w:r w:rsidRPr="00F12AED">
              <w:rPr>
                <w:rFonts w:ascii="Garamond" w:hAnsi="Garamond" w:cs="Cambria"/>
                <w:sz w:val="22"/>
                <w:szCs w:val="22"/>
              </w:rPr>
              <w:t>Genially</w:t>
            </w:r>
            <w:proofErr w:type="spellEnd"/>
            <w:r w:rsidRPr="00F12AED">
              <w:rPr>
                <w:rFonts w:ascii="Garamond" w:hAnsi="Garamond" w:cs="Cambria"/>
                <w:sz w:val="22"/>
                <w:szCs w:val="22"/>
              </w:rPr>
              <w:t xml:space="preserve"> e </w:t>
            </w:r>
            <w:proofErr w:type="spellStart"/>
            <w:r w:rsidRPr="00F12AED">
              <w:rPr>
                <w:rFonts w:ascii="Garamond" w:hAnsi="Garamond" w:cs="Cambria"/>
                <w:sz w:val="22"/>
                <w:szCs w:val="22"/>
              </w:rPr>
              <w:t>Powtoon</w:t>
            </w:r>
            <w:proofErr w:type="spellEnd"/>
            <w:r w:rsidRPr="00F12AED">
              <w:rPr>
                <w:rFonts w:ascii="Garamond" w:hAnsi="Garamond" w:cs="Cambria"/>
                <w:sz w:val="22"/>
                <w:szCs w:val="22"/>
              </w:rPr>
              <w:t xml:space="preserve">) </w:t>
            </w:r>
          </w:p>
          <w:p w:rsidR="00423E8A" w:rsidRPr="00F12AED" w:rsidRDefault="00423E8A" w:rsidP="002560E0">
            <w:pPr>
              <w:jc w:val="both"/>
              <w:rPr>
                <w:rFonts w:ascii="Garamond" w:hAnsi="Garamond" w:cs="Cambria"/>
                <w:sz w:val="22"/>
                <w:szCs w:val="22"/>
              </w:rPr>
            </w:pPr>
            <w:r w:rsidRPr="00F12AED">
              <w:rPr>
                <w:rFonts w:ascii="Garamond" w:hAnsi="Garamond" w:cs="Cambria"/>
                <w:sz w:val="22"/>
                <w:szCs w:val="22"/>
              </w:rPr>
              <w:t xml:space="preserve"> </w:t>
            </w:r>
          </w:p>
        </w:tc>
        <w:tc>
          <w:tcPr>
            <w:tcW w:w="1955" w:type="dxa"/>
          </w:tcPr>
          <w:p w:rsidR="00423E8A" w:rsidRPr="00F12AED" w:rsidRDefault="00423E8A" w:rsidP="002560E0">
            <w:pPr>
              <w:jc w:val="center"/>
              <w:rPr>
                <w:rFonts w:ascii="Garamond" w:hAnsi="Garamond" w:cs="Cambria"/>
                <w:sz w:val="22"/>
                <w:szCs w:val="22"/>
              </w:rPr>
            </w:pPr>
            <w:r w:rsidRPr="00F12AED">
              <w:rPr>
                <w:rFonts w:ascii="Garamond" w:hAnsi="Garamond" w:cs="Cambria"/>
                <w:sz w:val="22"/>
                <w:szCs w:val="22"/>
              </w:rPr>
              <w:t>Tutti gli ordini di scuola</w:t>
            </w:r>
          </w:p>
        </w:tc>
      </w:tr>
      <w:tr w:rsidR="00423E8A" w:rsidTr="00423E8A">
        <w:tc>
          <w:tcPr>
            <w:tcW w:w="1954" w:type="dxa"/>
          </w:tcPr>
          <w:p w:rsidR="00423E8A" w:rsidRPr="00F12AED" w:rsidRDefault="00423E8A" w:rsidP="00423E8A">
            <w:pPr>
              <w:rPr>
                <w:rFonts w:ascii="Garamond" w:hAnsi="Garamond" w:cs="Cambria"/>
                <w:b/>
                <w:sz w:val="22"/>
                <w:szCs w:val="22"/>
              </w:rPr>
            </w:pPr>
            <w:r w:rsidRPr="00F12AED">
              <w:rPr>
                <w:rFonts w:ascii="Garamond" w:hAnsi="Garamond" w:cs="Cambria"/>
                <w:b/>
                <w:sz w:val="22"/>
                <w:szCs w:val="22"/>
              </w:rPr>
              <w:t>Wanda Pennelli</w:t>
            </w:r>
          </w:p>
        </w:tc>
        <w:tc>
          <w:tcPr>
            <w:tcW w:w="1415" w:type="dxa"/>
          </w:tcPr>
          <w:p w:rsidR="00423E8A" w:rsidRPr="00F12AED" w:rsidRDefault="00423E8A" w:rsidP="00423E8A">
            <w:pPr>
              <w:rPr>
                <w:rFonts w:ascii="Garamond" w:hAnsi="Garamond" w:cs="Cambria"/>
                <w:sz w:val="22"/>
                <w:szCs w:val="22"/>
              </w:rPr>
            </w:pPr>
            <w:r w:rsidRPr="00F12AED">
              <w:rPr>
                <w:rFonts w:ascii="Garamond" w:hAnsi="Garamond" w:cs="Cambria"/>
                <w:sz w:val="22"/>
                <w:szCs w:val="22"/>
              </w:rPr>
              <w:t>22, 29 Aprile</w:t>
            </w:r>
          </w:p>
          <w:p w:rsidR="00423E8A" w:rsidRPr="00F12AED" w:rsidRDefault="00423E8A" w:rsidP="00423E8A">
            <w:pPr>
              <w:rPr>
                <w:rFonts w:ascii="Garamond" w:hAnsi="Garamond" w:cs="Cambria"/>
                <w:sz w:val="22"/>
                <w:szCs w:val="22"/>
              </w:rPr>
            </w:pPr>
            <w:r w:rsidRPr="00F12AED">
              <w:rPr>
                <w:rFonts w:ascii="Garamond" w:hAnsi="Garamond" w:cs="Cambria"/>
                <w:sz w:val="22"/>
                <w:szCs w:val="22"/>
              </w:rPr>
              <w:t>6, 19 Maggio</w:t>
            </w:r>
          </w:p>
        </w:tc>
        <w:tc>
          <w:tcPr>
            <w:tcW w:w="1842" w:type="dxa"/>
          </w:tcPr>
          <w:p w:rsidR="00423E8A" w:rsidRPr="00F12AED" w:rsidRDefault="00423E8A" w:rsidP="00423E8A">
            <w:pPr>
              <w:rPr>
                <w:rFonts w:ascii="Garamond" w:hAnsi="Garamond" w:cs="Cambria"/>
                <w:sz w:val="22"/>
                <w:szCs w:val="22"/>
              </w:rPr>
            </w:pPr>
            <w:r w:rsidRPr="00F12AED">
              <w:rPr>
                <w:rFonts w:ascii="Garamond" w:hAnsi="Garamond" w:cs="Cambria"/>
                <w:sz w:val="22"/>
                <w:szCs w:val="22"/>
              </w:rPr>
              <w:t xml:space="preserve">4 incontri </w:t>
            </w:r>
          </w:p>
          <w:p w:rsidR="00423E8A" w:rsidRPr="00F12AED" w:rsidRDefault="00423E8A" w:rsidP="00423E8A">
            <w:pPr>
              <w:rPr>
                <w:rFonts w:ascii="Garamond" w:hAnsi="Garamond" w:cs="Cambria"/>
                <w:sz w:val="22"/>
                <w:szCs w:val="22"/>
              </w:rPr>
            </w:pPr>
            <w:r w:rsidRPr="00F12AED">
              <w:rPr>
                <w:rFonts w:ascii="Garamond" w:hAnsi="Garamond" w:cs="Cambria"/>
                <w:sz w:val="22"/>
                <w:szCs w:val="22"/>
              </w:rPr>
              <w:t>da 2 ore ciascuno</w:t>
            </w:r>
          </w:p>
        </w:tc>
        <w:tc>
          <w:tcPr>
            <w:tcW w:w="2606" w:type="dxa"/>
          </w:tcPr>
          <w:p w:rsidR="00423E8A" w:rsidRPr="00F12AED" w:rsidRDefault="00423E8A" w:rsidP="002560E0">
            <w:pPr>
              <w:spacing w:line="240" w:lineRule="exact"/>
              <w:rPr>
                <w:rFonts w:ascii="Garamond" w:hAnsi="Garamond" w:cs="Cambria"/>
                <w:b/>
                <w:bCs/>
                <w:sz w:val="22"/>
                <w:szCs w:val="22"/>
              </w:rPr>
            </w:pPr>
            <w:r w:rsidRPr="00F12AED">
              <w:rPr>
                <w:rFonts w:ascii="Garamond" w:hAnsi="Garamond" w:cs="Cambria"/>
                <w:b/>
                <w:bCs/>
                <w:sz w:val="22"/>
                <w:szCs w:val="22"/>
              </w:rPr>
              <w:t>Creazione e gestione degli spazi di apprendimento</w:t>
            </w:r>
          </w:p>
          <w:p w:rsidR="00423E8A" w:rsidRPr="00F12AED" w:rsidRDefault="00423E8A" w:rsidP="002560E0">
            <w:pPr>
              <w:spacing w:line="240" w:lineRule="exact"/>
              <w:rPr>
                <w:rFonts w:ascii="Garamond" w:hAnsi="Garamond" w:cs="Cambria"/>
                <w:bCs/>
                <w:sz w:val="22"/>
                <w:szCs w:val="22"/>
              </w:rPr>
            </w:pPr>
            <w:r w:rsidRPr="00F12AED">
              <w:rPr>
                <w:rFonts w:ascii="Garamond" w:hAnsi="Garamond" w:cs="Cambria"/>
                <w:bCs/>
                <w:sz w:val="22"/>
                <w:szCs w:val="22"/>
              </w:rPr>
              <w:t xml:space="preserve">Ambienti di Apprendimento Innovativi: </w:t>
            </w:r>
            <w:r w:rsidRPr="00F12AED">
              <w:rPr>
                <w:rFonts w:ascii="Garamond" w:hAnsi="Garamond" w:cs="Cambria"/>
                <w:sz w:val="22"/>
                <w:szCs w:val="22"/>
              </w:rPr>
              <w:t xml:space="preserve">linee guida INDIRE. </w:t>
            </w:r>
          </w:p>
          <w:p w:rsidR="00423E8A" w:rsidRPr="00F12AED" w:rsidRDefault="00423E8A" w:rsidP="002560E0">
            <w:pPr>
              <w:spacing w:line="240" w:lineRule="exact"/>
              <w:rPr>
                <w:rFonts w:ascii="Garamond" w:hAnsi="Garamond" w:cs="Cambria"/>
                <w:bCs/>
                <w:sz w:val="22"/>
                <w:szCs w:val="22"/>
              </w:rPr>
            </w:pPr>
            <w:r w:rsidRPr="00F12AED">
              <w:rPr>
                <w:rFonts w:ascii="Garamond" w:hAnsi="Garamond" w:cs="Cambria"/>
                <w:bCs/>
                <w:sz w:val="22"/>
                <w:szCs w:val="22"/>
              </w:rPr>
              <w:t>Come le metodologie didattiche sono favorite dagli ambienti di apprendimento</w:t>
            </w:r>
          </w:p>
          <w:p w:rsidR="00423E8A" w:rsidRPr="00F12AED" w:rsidRDefault="00423E8A" w:rsidP="002560E0">
            <w:pPr>
              <w:spacing w:line="240" w:lineRule="exact"/>
              <w:rPr>
                <w:rFonts w:ascii="Garamond" w:hAnsi="Garamond" w:cs="Cambria"/>
                <w:sz w:val="22"/>
                <w:szCs w:val="22"/>
              </w:rPr>
            </w:pPr>
            <w:r w:rsidRPr="00F12AED">
              <w:rPr>
                <w:rFonts w:ascii="Garamond" w:hAnsi="Garamond" w:cs="Cambria"/>
                <w:bCs/>
                <w:sz w:val="22"/>
                <w:szCs w:val="22"/>
              </w:rPr>
              <w:t xml:space="preserve">Principali Modelli didattici per l’integrazione del digitale in classe: </w:t>
            </w:r>
            <w:r w:rsidRPr="00F12AED">
              <w:rPr>
                <w:rFonts w:ascii="Garamond" w:hAnsi="Garamond" w:cs="Cambria"/>
                <w:sz w:val="22"/>
                <w:szCs w:val="22"/>
              </w:rPr>
              <w:t>SAMR, TPACK, Tripla E</w:t>
            </w:r>
          </w:p>
          <w:p w:rsidR="00423E8A" w:rsidRPr="00F12AED" w:rsidRDefault="00423E8A" w:rsidP="002560E0">
            <w:pPr>
              <w:spacing w:line="240" w:lineRule="exact"/>
              <w:rPr>
                <w:rFonts w:ascii="Garamond" w:hAnsi="Garamond" w:cs="Cambria"/>
                <w:bCs/>
                <w:sz w:val="22"/>
                <w:szCs w:val="22"/>
              </w:rPr>
            </w:pPr>
            <w:r w:rsidRPr="00F12AED">
              <w:rPr>
                <w:rFonts w:ascii="Garamond" w:hAnsi="Garamond" w:cs="Cambria"/>
                <w:bCs/>
                <w:sz w:val="22"/>
                <w:szCs w:val="22"/>
              </w:rPr>
              <w:t xml:space="preserve">Utilizzo del metodo Lego </w:t>
            </w:r>
            <w:proofErr w:type="spellStart"/>
            <w:r w:rsidRPr="00F12AED">
              <w:rPr>
                <w:rFonts w:ascii="Garamond" w:hAnsi="Garamond" w:cs="Cambria"/>
                <w:bCs/>
                <w:sz w:val="22"/>
                <w:szCs w:val="22"/>
              </w:rPr>
              <w:t>Serious</w:t>
            </w:r>
            <w:proofErr w:type="spellEnd"/>
            <w:r w:rsidRPr="00F12AED">
              <w:rPr>
                <w:rFonts w:ascii="Garamond" w:hAnsi="Garamond" w:cs="Cambria"/>
                <w:bCs/>
                <w:sz w:val="22"/>
                <w:szCs w:val="22"/>
              </w:rPr>
              <w:t xml:space="preserve"> Play</w:t>
            </w:r>
          </w:p>
          <w:p w:rsidR="00423E8A" w:rsidRPr="00F12AED" w:rsidRDefault="00423E8A" w:rsidP="002560E0">
            <w:pPr>
              <w:jc w:val="both"/>
              <w:rPr>
                <w:rFonts w:ascii="Garamond" w:hAnsi="Garamond" w:cs="Cambria"/>
                <w:b/>
                <w:sz w:val="22"/>
                <w:szCs w:val="22"/>
              </w:rPr>
            </w:pPr>
          </w:p>
        </w:tc>
        <w:tc>
          <w:tcPr>
            <w:tcW w:w="1955" w:type="dxa"/>
          </w:tcPr>
          <w:p w:rsidR="00423E8A" w:rsidRPr="00F12AED" w:rsidRDefault="00423E8A" w:rsidP="002560E0">
            <w:pPr>
              <w:jc w:val="center"/>
              <w:rPr>
                <w:rFonts w:ascii="Garamond" w:hAnsi="Garamond" w:cs="Cambria"/>
                <w:sz w:val="22"/>
                <w:szCs w:val="22"/>
              </w:rPr>
            </w:pPr>
            <w:r w:rsidRPr="00F12AED">
              <w:rPr>
                <w:rFonts w:ascii="Garamond" w:hAnsi="Garamond" w:cs="Cambria"/>
                <w:sz w:val="22"/>
                <w:szCs w:val="22"/>
              </w:rPr>
              <w:t>Tutti gli ordini di scuola</w:t>
            </w:r>
          </w:p>
        </w:tc>
      </w:tr>
    </w:tbl>
    <w:p w:rsidR="00423E8A" w:rsidRDefault="00423E8A"/>
    <w:p w:rsidR="00423E8A" w:rsidRPr="007D673C" w:rsidRDefault="00423E8A" w:rsidP="00423E8A">
      <w:r w:rsidRPr="007D673C">
        <w:t xml:space="preserve">Uso di piattaforme </w:t>
      </w:r>
      <w:proofErr w:type="spellStart"/>
      <w:r w:rsidRPr="007D673C">
        <w:t>AgiD</w:t>
      </w:r>
      <w:proofErr w:type="spellEnd"/>
      <w:r w:rsidRPr="007D673C">
        <w:t xml:space="preserve"> e delle loro estensioni </w:t>
      </w:r>
      <w:r>
        <w:t xml:space="preserve">- </w:t>
      </w:r>
      <w:r w:rsidRPr="007D673C">
        <w:t>15 apr</w:t>
      </w:r>
      <w:r>
        <w:t>ile</w:t>
      </w:r>
      <w:r w:rsidRPr="007D673C">
        <w:t xml:space="preserve"> 2020 </w:t>
      </w:r>
      <w:r>
        <w:t xml:space="preserve">ore </w:t>
      </w:r>
      <w:r w:rsidRPr="007D673C">
        <w:t>15:30 CEST:</w:t>
      </w:r>
    </w:p>
    <w:p w:rsidR="00423E8A" w:rsidRPr="00423E8A" w:rsidRDefault="00423E8A" w:rsidP="00423E8A">
      <w:pPr>
        <w:rPr>
          <w:rStyle w:val="Collegamentoipertestuale"/>
        </w:rPr>
      </w:pPr>
      <w:hyperlink r:id="rId5" w:history="1">
        <w:r w:rsidRPr="00423E8A">
          <w:rPr>
            <w:rStyle w:val="Collegamentoipertestuale"/>
          </w:rPr>
          <w:t>https://attendee.gotowebinar.com/register/541</w:t>
        </w:r>
        <w:r w:rsidRPr="00423E8A">
          <w:rPr>
            <w:rStyle w:val="Collegamentoipertestuale"/>
          </w:rPr>
          <w:t>3</w:t>
        </w:r>
        <w:r w:rsidRPr="00423E8A">
          <w:rPr>
            <w:rStyle w:val="Collegamentoipertestuale"/>
          </w:rPr>
          <w:t>46055558470413</w:t>
        </w:r>
      </w:hyperlink>
    </w:p>
    <w:p w:rsidR="00423E8A" w:rsidRDefault="00423E8A" w:rsidP="00423E8A"/>
    <w:p w:rsidR="00423E8A" w:rsidRPr="007D673C" w:rsidRDefault="00423E8A" w:rsidP="00423E8A">
      <w:r w:rsidRPr="007D673C">
        <w:t xml:space="preserve">"Tools4DaD" </w:t>
      </w:r>
      <w:r>
        <w:t>- 1</w:t>
      </w:r>
      <w:r w:rsidRPr="007D673C">
        <w:t>5 apr</w:t>
      </w:r>
      <w:r>
        <w:t xml:space="preserve">ile </w:t>
      </w:r>
      <w:r w:rsidRPr="007D673C">
        <w:t xml:space="preserve">2020 </w:t>
      </w:r>
      <w:r>
        <w:t xml:space="preserve">ore </w:t>
      </w:r>
      <w:r w:rsidRPr="007D673C">
        <w:t>15:30 CEST:</w:t>
      </w:r>
    </w:p>
    <w:p w:rsidR="00423E8A" w:rsidRDefault="00423E8A" w:rsidP="00423E8A">
      <w:hyperlink r:id="rId6" w:history="1">
        <w:r w:rsidRPr="00372433">
          <w:rPr>
            <w:rStyle w:val="Collegamentoipertestuale"/>
          </w:rPr>
          <w:t>https://attendee.gotowebinar.com/register/1838099074241425421</w:t>
        </w:r>
      </w:hyperlink>
    </w:p>
    <w:p w:rsidR="00423E8A" w:rsidRDefault="00423E8A" w:rsidP="00423E8A"/>
    <w:p w:rsidR="00423E8A" w:rsidRDefault="00423E8A" w:rsidP="00423E8A">
      <w:r w:rsidRPr="007D673C">
        <w:t xml:space="preserve">Strumenti utili per la didattica a distanza </w:t>
      </w:r>
      <w:r>
        <w:t xml:space="preserve">- </w:t>
      </w:r>
      <w:r w:rsidRPr="007D673C">
        <w:t>16 apr</w:t>
      </w:r>
      <w:r>
        <w:t>ile</w:t>
      </w:r>
      <w:r w:rsidRPr="007D673C">
        <w:t xml:space="preserve"> 2020 </w:t>
      </w:r>
      <w:r>
        <w:t xml:space="preserve">ore </w:t>
      </w:r>
      <w:r w:rsidRPr="007D673C">
        <w:t>15:30 CEST:</w:t>
      </w:r>
    </w:p>
    <w:p w:rsidR="00423E8A" w:rsidRDefault="00423E8A" w:rsidP="00423E8A">
      <w:hyperlink r:id="rId7" w:history="1">
        <w:r w:rsidRPr="00372433">
          <w:rPr>
            <w:rStyle w:val="Collegamentoipertestuale"/>
          </w:rPr>
          <w:t>https://attendee.gotowebinar.com/register/2082082903469012493</w:t>
        </w:r>
      </w:hyperlink>
    </w:p>
    <w:p w:rsidR="00423E8A" w:rsidRDefault="00423E8A" w:rsidP="00423E8A"/>
    <w:p w:rsidR="00423E8A" w:rsidRPr="007D673C" w:rsidRDefault="00423E8A" w:rsidP="00423E8A">
      <w:r w:rsidRPr="007D673C">
        <w:t xml:space="preserve">Realizzazione di contenuti didattici </w:t>
      </w:r>
      <w:r>
        <w:t xml:space="preserve">- </w:t>
      </w:r>
      <w:r w:rsidRPr="007D673C">
        <w:t>17 apr</w:t>
      </w:r>
      <w:r>
        <w:t>ile</w:t>
      </w:r>
      <w:r w:rsidRPr="007D673C">
        <w:t xml:space="preserve"> 2020 </w:t>
      </w:r>
      <w:r>
        <w:t>ore 15:30 CEST</w:t>
      </w:r>
      <w:r w:rsidRPr="007D673C">
        <w:t>:</w:t>
      </w:r>
    </w:p>
    <w:p w:rsidR="00423E8A" w:rsidRDefault="00423E8A" w:rsidP="00423E8A">
      <w:hyperlink r:id="rId8" w:history="1">
        <w:r w:rsidRPr="00372433">
          <w:rPr>
            <w:rStyle w:val="Collegamentoipertestuale"/>
          </w:rPr>
          <w:t>https://attendee.gotowebinar.com/register/5868731680294352907</w:t>
        </w:r>
      </w:hyperlink>
    </w:p>
    <w:p w:rsidR="00423E8A" w:rsidRDefault="00423E8A" w:rsidP="00423E8A"/>
    <w:p w:rsidR="00423E8A" w:rsidRPr="007D673C" w:rsidRDefault="00423E8A" w:rsidP="00423E8A">
      <w:r w:rsidRPr="007D673C">
        <w:t xml:space="preserve">Hi-Storia </w:t>
      </w:r>
      <w:proofErr w:type="spellStart"/>
      <w:r w:rsidRPr="007D673C">
        <w:t>Labs:STEAM</w:t>
      </w:r>
      <w:proofErr w:type="spellEnd"/>
      <w:r w:rsidRPr="007D673C">
        <w:t xml:space="preserve"> e patrimonio culturale </w:t>
      </w:r>
      <w:r>
        <w:t xml:space="preserve">- </w:t>
      </w:r>
      <w:r w:rsidRPr="007D673C">
        <w:t>20 apr</w:t>
      </w:r>
      <w:r>
        <w:t>ile</w:t>
      </w:r>
      <w:r w:rsidRPr="007D673C">
        <w:t xml:space="preserve"> 2020 </w:t>
      </w:r>
      <w:r>
        <w:t xml:space="preserve">ore </w:t>
      </w:r>
      <w:r w:rsidRPr="007D673C">
        <w:t>15:30 CEST:</w:t>
      </w:r>
    </w:p>
    <w:p w:rsidR="00423E8A" w:rsidRDefault="00423E8A" w:rsidP="00423E8A">
      <w:hyperlink r:id="rId9" w:history="1">
        <w:r w:rsidRPr="00372433">
          <w:rPr>
            <w:rStyle w:val="Collegamentoipertestuale"/>
          </w:rPr>
          <w:t>https://attendee.gotowebinar.com/register/1720443633488385549</w:t>
        </w:r>
      </w:hyperlink>
    </w:p>
    <w:p w:rsidR="00423E8A" w:rsidRDefault="00423E8A" w:rsidP="00423E8A"/>
    <w:p w:rsidR="00423E8A" w:rsidRPr="007D673C" w:rsidRDefault="00423E8A" w:rsidP="00423E8A">
      <w:r w:rsidRPr="007D673C">
        <w:t xml:space="preserve">Creazione e gestione degli spazi di apprendimento </w:t>
      </w:r>
      <w:r>
        <w:t xml:space="preserve">- </w:t>
      </w:r>
      <w:r w:rsidRPr="007D673C">
        <w:t>22 apr</w:t>
      </w:r>
      <w:r>
        <w:t>ile</w:t>
      </w:r>
      <w:r w:rsidRPr="007D673C">
        <w:t xml:space="preserve"> 2020 </w:t>
      </w:r>
      <w:r>
        <w:t xml:space="preserve">ore </w:t>
      </w:r>
      <w:r w:rsidRPr="007D673C">
        <w:t>15:30 CEST:</w:t>
      </w:r>
    </w:p>
    <w:p w:rsidR="00423E8A" w:rsidRDefault="00423E8A" w:rsidP="00423E8A">
      <w:hyperlink r:id="rId10" w:history="1">
        <w:r w:rsidRPr="00372433">
          <w:rPr>
            <w:rStyle w:val="Collegamentoipertestuale"/>
          </w:rPr>
          <w:t>https://attendee.gotowebinar.com/register/6534427696798907917</w:t>
        </w:r>
      </w:hyperlink>
    </w:p>
    <w:p w:rsidR="00423E8A" w:rsidRDefault="00423E8A"/>
    <w:sectPr w:rsidR="00423E8A" w:rsidSect="00DB6BED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E8A"/>
    <w:rsid w:val="00423E8A"/>
    <w:rsid w:val="00DB6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648B3B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23E8A"/>
    <w:rPr>
      <w:rFonts w:ascii="Times New Roman" w:eastAsia="SimSun" w:hAnsi="Times New Roman" w:cs="Times New Roman"/>
      <w:lang w:eastAsia="zh-CN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23E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423E8A"/>
    <w:pPr>
      <w:spacing w:before="100" w:beforeAutospacing="1" w:after="100" w:afterAutospacing="1"/>
    </w:pPr>
    <w:rPr>
      <w:rFonts w:eastAsia="Times New Roman"/>
      <w:lang w:eastAsia="it-IT"/>
    </w:rPr>
  </w:style>
  <w:style w:type="character" w:styleId="Collegamentoipertestuale">
    <w:name w:val="Hyperlink"/>
    <w:uiPriority w:val="99"/>
    <w:unhideWhenUsed/>
    <w:rsid w:val="00423E8A"/>
    <w:rPr>
      <w:color w:val="0000FF"/>
      <w:u w:val="single"/>
    </w:rPr>
  </w:style>
  <w:style w:type="character" w:styleId="Collegamentovisitato">
    <w:name w:val="FollowedHyperlink"/>
    <w:basedOn w:val="Caratterepredefinitoparagrafo"/>
    <w:uiPriority w:val="99"/>
    <w:semiHidden/>
    <w:unhideWhenUsed/>
    <w:rsid w:val="00423E8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23E8A"/>
    <w:rPr>
      <w:rFonts w:ascii="Times New Roman" w:eastAsia="SimSun" w:hAnsi="Times New Roman" w:cs="Times New Roman"/>
      <w:lang w:eastAsia="zh-CN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23E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423E8A"/>
    <w:pPr>
      <w:spacing w:before="100" w:beforeAutospacing="1" w:after="100" w:afterAutospacing="1"/>
    </w:pPr>
    <w:rPr>
      <w:rFonts w:eastAsia="Times New Roman"/>
      <w:lang w:eastAsia="it-IT"/>
    </w:rPr>
  </w:style>
  <w:style w:type="character" w:styleId="Collegamentoipertestuale">
    <w:name w:val="Hyperlink"/>
    <w:uiPriority w:val="99"/>
    <w:unhideWhenUsed/>
    <w:rsid w:val="00423E8A"/>
    <w:rPr>
      <w:color w:val="0000FF"/>
      <w:u w:val="single"/>
    </w:rPr>
  </w:style>
  <w:style w:type="character" w:styleId="Collegamentovisitato">
    <w:name w:val="FollowedHyperlink"/>
    <w:basedOn w:val="Caratterepredefinitoparagrafo"/>
    <w:uiPriority w:val="99"/>
    <w:semiHidden/>
    <w:unhideWhenUsed/>
    <w:rsid w:val="00423E8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attendee.gotowebinar.com/register/541346055558470413" TargetMode="External"/><Relationship Id="rId6" Type="http://schemas.openxmlformats.org/officeDocument/2006/relationships/hyperlink" Target="https://attendee.gotowebinar.com/register/1838099074241425421" TargetMode="External"/><Relationship Id="rId7" Type="http://schemas.openxmlformats.org/officeDocument/2006/relationships/hyperlink" Target="https://attendee.gotowebinar.com/register/2082082903469012493" TargetMode="External"/><Relationship Id="rId8" Type="http://schemas.openxmlformats.org/officeDocument/2006/relationships/hyperlink" Target="https://attendee.gotowebinar.com/register/5868731680294352907" TargetMode="External"/><Relationship Id="rId9" Type="http://schemas.openxmlformats.org/officeDocument/2006/relationships/hyperlink" Target="https://attendee.gotowebinar.com/register/1720443633488385549" TargetMode="External"/><Relationship Id="rId10" Type="http://schemas.openxmlformats.org/officeDocument/2006/relationships/hyperlink" Target="https://attendee.gotowebinar.com/register/6534427696798907917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604</Words>
  <Characters>3447</Characters>
  <Application>Microsoft Macintosh Word</Application>
  <DocSecurity>0</DocSecurity>
  <Lines>28</Lines>
  <Paragraphs>8</Paragraphs>
  <ScaleCrop>false</ScaleCrop>
  <Company/>
  <LinksUpToDate>false</LinksUpToDate>
  <CharactersWithSpaces>4043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Enzo Felice Toscano</dc:creator>
  <cp:keywords/>
  <dc:description/>
  <cp:lastModifiedBy>Enzo Felice Toscano</cp:lastModifiedBy>
  <cp:revision>1</cp:revision>
  <dcterms:created xsi:type="dcterms:W3CDTF">2020-04-09T16:29:00Z</dcterms:created>
  <dcterms:modified xsi:type="dcterms:W3CDTF">2020-04-09T16:40:00Z</dcterms:modified>
</cp:coreProperties>
</file>