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AC518" w14:textId="77777777" w:rsidR="00C02553" w:rsidRPr="00615D5E" w:rsidRDefault="006820A8" w:rsidP="006820A8">
      <w:pPr>
        <w:jc w:val="center"/>
        <w:rPr>
          <w:b/>
          <w:bCs/>
          <w:sz w:val="24"/>
          <w:szCs w:val="24"/>
        </w:rPr>
      </w:pPr>
      <w:r w:rsidRPr="00615D5E">
        <w:rPr>
          <w:b/>
          <w:bCs/>
          <w:sz w:val="24"/>
          <w:szCs w:val="24"/>
        </w:rPr>
        <w:t>PROGRAMMA SVOLTO</w:t>
      </w:r>
    </w:p>
    <w:p w14:paraId="55B03304" w14:textId="77777777" w:rsidR="00C02553" w:rsidRPr="00615D5E" w:rsidRDefault="006820A8" w:rsidP="006820A8">
      <w:pPr>
        <w:jc w:val="center"/>
        <w:rPr>
          <w:b/>
          <w:bCs/>
          <w:sz w:val="24"/>
          <w:szCs w:val="24"/>
        </w:rPr>
      </w:pPr>
      <w:r w:rsidRPr="00615D5E">
        <w:rPr>
          <w:b/>
          <w:bCs/>
          <w:sz w:val="24"/>
          <w:szCs w:val="24"/>
        </w:rPr>
        <w:t xml:space="preserve">LINGUA </w:t>
      </w:r>
      <w:r w:rsidR="00C02553" w:rsidRPr="00615D5E">
        <w:rPr>
          <w:b/>
          <w:bCs/>
          <w:sz w:val="24"/>
          <w:szCs w:val="24"/>
        </w:rPr>
        <w:t>E CULTURA TEDESCA</w:t>
      </w:r>
    </w:p>
    <w:p w14:paraId="5D111B3F" w14:textId="4124B6F8" w:rsidR="006820A8" w:rsidRPr="00615D5E" w:rsidRDefault="006820A8" w:rsidP="006820A8">
      <w:pPr>
        <w:jc w:val="center"/>
        <w:rPr>
          <w:b/>
          <w:bCs/>
          <w:sz w:val="24"/>
          <w:szCs w:val="24"/>
        </w:rPr>
      </w:pPr>
      <w:r w:rsidRPr="00615D5E">
        <w:rPr>
          <w:b/>
          <w:bCs/>
          <w:sz w:val="24"/>
          <w:szCs w:val="24"/>
        </w:rPr>
        <w:t>C</w:t>
      </w:r>
      <w:r w:rsidR="00615D5E" w:rsidRPr="00615D5E">
        <w:rPr>
          <w:b/>
          <w:bCs/>
          <w:sz w:val="24"/>
          <w:szCs w:val="24"/>
        </w:rPr>
        <w:t>LASSE</w:t>
      </w:r>
      <w:r w:rsidRPr="00615D5E">
        <w:rPr>
          <w:b/>
          <w:bCs/>
          <w:sz w:val="24"/>
          <w:szCs w:val="24"/>
        </w:rPr>
        <w:t xml:space="preserve"> 5AT</w:t>
      </w:r>
    </w:p>
    <w:p w14:paraId="744F379F" w14:textId="77777777" w:rsidR="006820A8" w:rsidRDefault="006820A8" w:rsidP="006820A8">
      <w:pPr>
        <w:jc w:val="center"/>
      </w:pPr>
    </w:p>
    <w:p w14:paraId="1E15B2A5" w14:textId="014188BA" w:rsidR="006820A8" w:rsidRDefault="006820A8" w:rsidP="006820A8">
      <w:pPr>
        <w:jc w:val="center"/>
      </w:pPr>
      <w:r>
        <w:t xml:space="preserve">DOCENTE: </w:t>
      </w:r>
      <w:r w:rsidR="00615D5E">
        <w:t>ANNA ALZAPIEDI</w:t>
      </w:r>
    </w:p>
    <w:p w14:paraId="41731C5D" w14:textId="77777777" w:rsidR="006820A8" w:rsidRDefault="006820A8" w:rsidP="006820A8">
      <w:pPr>
        <w:jc w:val="center"/>
      </w:pPr>
    </w:p>
    <w:p w14:paraId="16F44E95" w14:textId="77777777" w:rsidR="008F36A1" w:rsidRDefault="006820A8" w:rsidP="006708B3">
      <w:pPr>
        <w:jc w:val="center"/>
      </w:pPr>
      <w:r w:rsidRPr="001E0094">
        <w:t>TESTI:</w:t>
      </w:r>
    </w:p>
    <w:p w14:paraId="33E660EF" w14:textId="357773DC" w:rsidR="006820A8" w:rsidRDefault="006708B3" w:rsidP="006708B3">
      <w:pPr>
        <w:jc w:val="center"/>
      </w:pPr>
      <w:proofErr w:type="spellStart"/>
      <w:r w:rsidRPr="008F36A1">
        <w:rPr>
          <w:i/>
          <w:iCs/>
        </w:rPr>
        <w:t>Reisekultur</w:t>
      </w:r>
      <w:proofErr w:type="spellEnd"/>
      <w:r w:rsidRPr="008F36A1">
        <w:rPr>
          <w:i/>
          <w:iCs/>
        </w:rPr>
        <w:t xml:space="preserve"> Neu</w:t>
      </w:r>
      <w:r w:rsidRPr="001E0094">
        <w:t xml:space="preserve">, </w:t>
      </w:r>
      <w:r w:rsidR="001E0094" w:rsidRPr="001E0094">
        <w:t xml:space="preserve">Cinzia Medaglia, </w:t>
      </w:r>
      <w:r w:rsidR="001E0094">
        <w:t xml:space="preserve">Sabine </w:t>
      </w:r>
      <w:r w:rsidR="005E70D9">
        <w:t xml:space="preserve">Werner, Miriam </w:t>
      </w:r>
      <w:r w:rsidR="001E0094">
        <w:t>Bertocchi</w:t>
      </w:r>
      <w:r w:rsidR="005E70D9">
        <w:t>,</w:t>
      </w:r>
      <w:r w:rsidR="00621D53">
        <w:t xml:space="preserve"> Mondadori </w:t>
      </w:r>
      <w:proofErr w:type="spellStart"/>
      <w:r w:rsidR="00621D53">
        <w:t>Education</w:t>
      </w:r>
      <w:proofErr w:type="spellEnd"/>
      <w:r w:rsidR="00621D53">
        <w:t xml:space="preserve"> </w:t>
      </w:r>
      <w:r w:rsidR="000B6CF0">
        <w:t>– Poseidonia Scuola</w:t>
      </w:r>
    </w:p>
    <w:p w14:paraId="3DFE541A" w14:textId="754A86F0" w:rsidR="008F36A1" w:rsidRDefault="00707AA4" w:rsidP="006708B3">
      <w:pPr>
        <w:jc w:val="center"/>
      </w:pPr>
      <w:r w:rsidRPr="008424C6">
        <w:rPr>
          <w:i/>
          <w:iCs/>
        </w:rPr>
        <w:t>Tutorial Deutsch 2</w:t>
      </w:r>
      <w:r w:rsidRPr="008424C6">
        <w:t xml:space="preserve">, </w:t>
      </w:r>
      <w:r w:rsidR="0041513E" w:rsidRPr="008424C6">
        <w:t xml:space="preserve">G. Montali, D. Mandelli, </w:t>
      </w:r>
      <w:r w:rsidR="00273D9E" w:rsidRPr="008424C6">
        <w:t xml:space="preserve">N. </w:t>
      </w:r>
      <w:proofErr w:type="spellStart"/>
      <w:r w:rsidR="00273D9E" w:rsidRPr="008424C6">
        <w:t>Czernohous</w:t>
      </w:r>
      <w:proofErr w:type="spellEnd"/>
      <w:r w:rsidR="00273D9E" w:rsidRPr="008424C6">
        <w:t xml:space="preserve"> Linzi</w:t>
      </w:r>
      <w:r w:rsidR="00E9195F" w:rsidRPr="008424C6">
        <w:t>, Loescher Editore</w:t>
      </w:r>
    </w:p>
    <w:p w14:paraId="66E6C520" w14:textId="77777777" w:rsidR="00FF6147" w:rsidRDefault="00FF6147" w:rsidP="00662767">
      <w:pPr>
        <w:rPr>
          <w:lang w:val="de-DE"/>
        </w:rPr>
      </w:pPr>
    </w:p>
    <w:p w14:paraId="122B8160" w14:textId="2EEA2052" w:rsidR="003C4F6C" w:rsidRDefault="00EA6968" w:rsidP="00662767">
      <w:pPr>
        <w:rPr>
          <w:lang w:val="de-DE"/>
        </w:rPr>
      </w:pPr>
      <w:r w:rsidRPr="00EA6968">
        <w:rPr>
          <w:lang w:val="de-DE"/>
        </w:rPr>
        <w:t>GRAMMA</w:t>
      </w:r>
      <w:r w:rsidR="000F6465">
        <w:rPr>
          <w:lang w:val="de-DE"/>
        </w:rPr>
        <w:t>TIK</w:t>
      </w:r>
      <w:r w:rsidR="002550BB">
        <w:rPr>
          <w:lang w:val="de-DE"/>
        </w:rPr>
        <w:t xml:space="preserve"> und SYNTAX</w:t>
      </w:r>
      <w:r w:rsidRPr="00EA6968">
        <w:rPr>
          <w:lang w:val="de-DE"/>
        </w:rPr>
        <w:t xml:space="preserve">: </w:t>
      </w:r>
      <w:r w:rsidR="00662767">
        <w:rPr>
          <w:lang w:val="de-DE"/>
        </w:rPr>
        <w:t xml:space="preserve">Wiederholung der </w:t>
      </w:r>
      <w:r w:rsidR="00190D84">
        <w:rPr>
          <w:lang w:val="de-DE"/>
        </w:rPr>
        <w:t xml:space="preserve">Grundlagen der </w:t>
      </w:r>
      <w:r w:rsidR="00662767">
        <w:rPr>
          <w:lang w:val="de-DE"/>
        </w:rPr>
        <w:t>Grammatik</w:t>
      </w:r>
      <w:r w:rsidR="003C4F6C">
        <w:rPr>
          <w:lang w:val="de-DE"/>
        </w:rPr>
        <w:t>:</w:t>
      </w:r>
    </w:p>
    <w:p w14:paraId="42939E3A" w14:textId="5B2965BF" w:rsidR="00685845" w:rsidRPr="00685845" w:rsidRDefault="00BB3F52" w:rsidP="00685845">
      <w:pPr>
        <w:pStyle w:val="Paragrafoelenco"/>
        <w:numPr>
          <w:ilvl w:val="0"/>
          <w:numId w:val="1"/>
        </w:numPr>
        <w:rPr>
          <w:lang w:val="de-DE"/>
        </w:rPr>
      </w:pPr>
      <w:r w:rsidRPr="00685845">
        <w:rPr>
          <w:lang w:val="de-DE"/>
        </w:rPr>
        <w:t>Deklination</w:t>
      </w:r>
      <w:r w:rsidR="009F044B">
        <w:rPr>
          <w:lang w:val="de-DE"/>
        </w:rPr>
        <w:t xml:space="preserve"> (die 4 F</w:t>
      </w:r>
      <w:r w:rsidR="00CA362A">
        <w:rPr>
          <w:rFonts w:cstheme="minorHAnsi"/>
          <w:lang w:val="de-DE"/>
        </w:rPr>
        <w:t>ä</w:t>
      </w:r>
      <w:r w:rsidR="009F044B">
        <w:rPr>
          <w:lang w:val="de-DE"/>
        </w:rPr>
        <w:t>lle)</w:t>
      </w:r>
      <w:r w:rsidRPr="00685845">
        <w:rPr>
          <w:lang w:val="de-DE"/>
        </w:rPr>
        <w:t xml:space="preserve"> aller Substantive</w:t>
      </w:r>
    </w:p>
    <w:p w14:paraId="07AB6BDE" w14:textId="2B4F009F" w:rsidR="00EA6968" w:rsidRDefault="00BB3F52" w:rsidP="00685845">
      <w:pPr>
        <w:pStyle w:val="Paragrafoelenco"/>
        <w:numPr>
          <w:ilvl w:val="0"/>
          <w:numId w:val="1"/>
        </w:numPr>
        <w:rPr>
          <w:lang w:val="de-DE"/>
        </w:rPr>
      </w:pPr>
      <w:r w:rsidRPr="00685845">
        <w:rPr>
          <w:lang w:val="de-DE"/>
        </w:rPr>
        <w:t>Konjugation aller regelm</w:t>
      </w:r>
      <w:r w:rsidR="00CA362A">
        <w:rPr>
          <w:rFonts w:cstheme="minorHAnsi"/>
          <w:lang w:val="de-DE"/>
        </w:rPr>
        <w:t>ä</w:t>
      </w:r>
      <w:r w:rsidR="0094698F">
        <w:rPr>
          <w:rFonts w:cstheme="minorHAnsi"/>
          <w:lang w:val="de-DE"/>
        </w:rPr>
        <w:t>ß</w:t>
      </w:r>
      <w:r w:rsidRPr="00685845">
        <w:rPr>
          <w:lang w:val="de-DE"/>
        </w:rPr>
        <w:t>igen und unregelm</w:t>
      </w:r>
      <w:r w:rsidR="00CA362A">
        <w:rPr>
          <w:rFonts w:cstheme="minorHAnsi"/>
          <w:lang w:val="de-DE"/>
        </w:rPr>
        <w:t>ä</w:t>
      </w:r>
      <w:r w:rsidR="0094698F">
        <w:rPr>
          <w:rFonts w:cstheme="minorHAnsi"/>
          <w:lang w:val="de-DE"/>
        </w:rPr>
        <w:t>ß</w:t>
      </w:r>
      <w:r w:rsidRPr="00685845">
        <w:rPr>
          <w:lang w:val="de-DE"/>
        </w:rPr>
        <w:t xml:space="preserve">igen </w:t>
      </w:r>
      <w:r w:rsidR="00633795" w:rsidRPr="00685845">
        <w:rPr>
          <w:lang w:val="de-DE"/>
        </w:rPr>
        <w:t>Verben</w:t>
      </w:r>
      <w:r w:rsidR="007F3A89" w:rsidRPr="00685845">
        <w:rPr>
          <w:lang w:val="de-DE"/>
        </w:rPr>
        <w:t xml:space="preserve">, der Hilfsverben </w:t>
      </w:r>
      <w:r w:rsidR="004C46F4" w:rsidRPr="00685845">
        <w:rPr>
          <w:lang w:val="de-DE"/>
        </w:rPr>
        <w:t xml:space="preserve">(sein, haben, werden), der Modalverben </w:t>
      </w:r>
      <w:r w:rsidR="00633795" w:rsidRPr="00685845">
        <w:rPr>
          <w:lang w:val="de-DE"/>
        </w:rPr>
        <w:t>im Praesens</w:t>
      </w:r>
    </w:p>
    <w:p w14:paraId="5E8B7AA9" w14:textId="0D8844BF" w:rsidR="00685845" w:rsidRDefault="00685845" w:rsidP="00685845">
      <w:pPr>
        <w:pStyle w:val="Paragrafoelenco"/>
        <w:numPr>
          <w:ilvl w:val="0"/>
          <w:numId w:val="1"/>
        </w:numPr>
        <w:rPr>
          <w:lang w:val="de-DE"/>
        </w:rPr>
      </w:pPr>
      <w:r>
        <w:rPr>
          <w:lang w:val="de-DE"/>
        </w:rPr>
        <w:t>Satzbau (TE-KA-MO-LO)</w:t>
      </w:r>
    </w:p>
    <w:p w14:paraId="4BE326FA" w14:textId="77777777" w:rsidR="00B158E8" w:rsidRPr="00685845" w:rsidRDefault="00B158E8" w:rsidP="0087526E">
      <w:pPr>
        <w:pStyle w:val="Paragrafoelenco"/>
        <w:rPr>
          <w:lang w:val="de-DE"/>
        </w:rPr>
      </w:pPr>
    </w:p>
    <w:p w14:paraId="345715DA" w14:textId="3A09C2B3" w:rsidR="00461ACC" w:rsidRDefault="00A735EF" w:rsidP="00EA6968">
      <w:pPr>
        <w:rPr>
          <w:lang w:val="de-DE"/>
        </w:rPr>
      </w:pPr>
      <w:r w:rsidRPr="008D4C45">
        <w:rPr>
          <w:lang w:val="de-DE"/>
        </w:rPr>
        <w:t>GRAMMATIK</w:t>
      </w:r>
      <w:r w:rsidR="002550BB">
        <w:rPr>
          <w:lang w:val="de-DE"/>
        </w:rPr>
        <w:t xml:space="preserve"> und SYNTAX</w:t>
      </w:r>
      <w:r w:rsidRPr="008D4C45">
        <w:rPr>
          <w:lang w:val="de-DE"/>
        </w:rPr>
        <w:t>: Einf</w:t>
      </w:r>
      <w:r w:rsidR="0094698F">
        <w:rPr>
          <w:rFonts w:cstheme="minorHAnsi"/>
          <w:lang w:val="de-DE"/>
        </w:rPr>
        <w:t>ü</w:t>
      </w:r>
      <w:r w:rsidRPr="008D4C45">
        <w:rPr>
          <w:lang w:val="de-DE"/>
        </w:rPr>
        <w:t>hrung z</w:t>
      </w:r>
      <w:r w:rsidR="002C0FD5">
        <w:rPr>
          <w:lang w:val="de-DE"/>
        </w:rPr>
        <w:t>u</w:t>
      </w:r>
      <w:r w:rsidR="00795C5A">
        <w:rPr>
          <w:lang w:val="de-DE"/>
        </w:rPr>
        <w:t xml:space="preserve"> weiteren Elementen der Syntax</w:t>
      </w:r>
      <w:r w:rsidR="00461ACC">
        <w:rPr>
          <w:lang w:val="de-DE"/>
        </w:rPr>
        <w:t xml:space="preserve">: </w:t>
      </w:r>
    </w:p>
    <w:p w14:paraId="1F1EFE57" w14:textId="09BDD9AE" w:rsidR="00E432B9" w:rsidRDefault="00461ACC" w:rsidP="00E432B9">
      <w:pPr>
        <w:pStyle w:val="Paragrafoelenco"/>
        <w:numPr>
          <w:ilvl w:val="0"/>
          <w:numId w:val="1"/>
        </w:numPr>
        <w:rPr>
          <w:lang w:val="de-DE"/>
        </w:rPr>
      </w:pPr>
      <w:r w:rsidRPr="00E432B9">
        <w:rPr>
          <w:lang w:val="de-DE"/>
        </w:rPr>
        <w:t>Satzbau des Nebensatzes (Sekundarsatz)</w:t>
      </w:r>
      <w:r w:rsidR="00EC7377">
        <w:rPr>
          <w:lang w:val="de-DE"/>
        </w:rPr>
        <w:t>, Satzbau mit Modalverben, Relativs</w:t>
      </w:r>
      <w:r w:rsidR="0094698F">
        <w:rPr>
          <w:rFonts w:cstheme="minorHAnsi"/>
          <w:lang w:val="de-DE"/>
        </w:rPr>
        <w:t>ä</w:t>
      </w:r>
      <w:r w:rsidR="00EC7377">
        <w:rPr>
          <w:lang w:val="de-DE"/>
        </w:rPr>
        <w:t>tze</w:t>
      </w:r>
      <w:r w:rsidR="002550BB">
        <w:rPr>
          <w:lang w:val="de-DE"/>
        </w:rPr>
        <w:t>, Kausals</w:t>
      </w:r>
      <w:r w:rsidR="0094698F">
        <w:rPr>
          <w:rFonts w:cstheme="minorHAnsi"/>
          <w:lang w:val="de-DE"/>
        </w:rPr>
        <w:t>ä</w:t>
      </w:r>
      <w:r w:rsidR="002550BB">
        <w:rPr>
          <w:lang w:val="de-DE"/>
        </w:rPr>
        <w:t>tze</w:t>
      </w:r>
    </w:p>
    <w:p w14:paraId="0FA6BBE1" w14:textId="514D38F6" w:rsidR="00EA6968" w:rsidRDefault="00E432B9" w:rsidP="00E432B9">
      <w:pPr>
        <w:pStyle w:val="Paragrafoelenco"/>
        <w:numPr>
          <w:ilvl w:val="0"/>
          <w:numId w:val="1"/>
        </w:numPr>
        <w:rPr>
          <w:lang w:val="de-DE"/>
        </w:rPr>
      </w:pPr>
      <w:r>
        <w:rPr>
          <w:lang w:val="de-DE"/>
        </w:rPr>
        <w:t xml:space="preserve">Verben im </w:t>
      </w:r>
      <w:r w:rsidR="008D4C45" w:rsidRPr="00E432B9">
        <w:rPr>
          <w:lang w:val="de-DE"/>
        </w:rPr>
        <w:t>Perfekt, Pr</w:t>
      </w:r>
      <w:r w:rsidR="0094698F">
        <w:rPr>
          <w:rFonts w:cstheme="minorHAnsi"/>
          <w:lang w:val="de-DE"/>
        </w:rPr>
        <w:t>ä</w:t>
      </w:r>
      <w:r w:rsidR="008D4C45" w:rsidRPr="00E432B9">
        <w:rPr>
          <w:lang w:val="de-DE"/>
        </w:rPr>
        <w:t>t</w:t>
      </w:r>
      <w:r w:rsidR="0094698F">
        <w:rPr>
          <w:lang w:val="de-DE"/>
        </w:rPr>
        <w:t>e</w:t>
      </w:r>
      <w:r w:rsidR="008D4C45" w:rsidRPr="00E432B9">
        <w:rPr>
          <w:lang w:val="de-DE"/>
        </w:rPr>
        <w:t>ritum, Futur</w:t>
      </w:r>
      <w:r w:rsidR="0082702D">
        <w:rPr>
          <w:lang w:val="de-DE"/>
        </w:rPr>
        <w:t>, Passiv</w:t>
      </w:r>
    </w:p>
    <w:p w14:paraId="41A84136" w14:textId="37C00589" w:rsidR="0087526E" w:rsidRDefault="0087526E" w:rsidP="00E432B9">
      <w:pPr>
        <w:pStyle w:val="Paragrafoelenco"/>
        <w:numPr>
          <w:ilvl w:val="0"/>
          <w:numId w:val="1"/>
        </w:numPr>
        <w:rPr>
          <w:lang w:val="de-DE"/>
        </w:rPr>
      </w:pPr>
      <w:r>
        <w:rPr>
          <w:lang w:val="de-DE"/>
        </w:rPr>
        <w:t xml:space="preserve">Dativ- und Akkusativpronomen und </w:t>
      </w:r>
      <w:r w:rsidR="00585B2A">
        <w:rPr>
          <w:lang w:val="de-DE"/>
        </w:rPr>
        <w:t>entsprechender Satzbau</w:t>
      </w:r>
    </w:p>
    <w:p w14:paraId="30950B88" w14:textId="77777777" w:rsidR="00585B2A" w:rsidRPr="00E432B9" w:rsidRDefault="00585B2A" w:rsidP="00585B2A">
      <w:pPr>
        <w:pStyle w:val="Paragrafoelenco"/>
        <w:rPr>
          <w:lang w:val="de-DE"/>
        </w:rPr>
      </w:pPr>
    </w:p>
    <w:p w14:paraId="0A8271BF" w14:textId="0D0DE38E" w:rsidR="00EA6968" w:rsidRDefault="00585B2A" w:rsidP="00EA6968">
      <w:pPr>
        <w:rPr>
          <w:lang w:val="de-DE"/>
        </w:rPr>
      </w:pPr>
      <w:r w:rsidRPr="00884ED0">
        <w:rPr>
          <w:lang w:val="de-DE"/>
        </w:rPr>
        <w:t>ALLGEMEINKUNDE – GESCHICHTE</w:t>
      </w:r>
      <w:r w:rsidR="009A4455">
        <w:rPr>
          <w:lang w:val="de-DE"/>
        </w:rPr>
        <w:t xml:space="preserve"> – KULTUR</w:t>
      </w:r>
      <w:r w:rsidR="0031348C">
        <w:rPr>
          <w:lang w:val="de-DE"/>
        </w:rPr>
        <w:t xml:space="preserve"> – LITERATUR DER GEGENWART</w:t>
      </w:r>
      <w:r w:rsidR="00EA6968" w:rsidRPr="00884ED0">
        <w:rPr>
          <w:lang w:val="de-DE"/>
        </w:rPr>
        <w:t xml:space="preserve">: </w:t>
      </w:r>
    </w:p>
    <w:p w14:paraId="7DA1AD97" w14:textId="64255673" w:rsidR="00DF3B92" w:rsidRPr="00DF3B92" w:rsidRDefault="000F3C53" w:rsidP="00DF3B92">
      <w:pPr>
        <w:pStyle w:val="Paragrafoelenco"/>
        <w:numPr>
          <w:ilvl w:val="0"/>
          <w:numId w:val="1"/>
        </w:numPr>
        <w:rPr>
          <w:lang w:val="de-DE"/>
        </w:rPr>
      </w:pPr>
      <w:r w:rsidRPr="00DF3B92">
        <w:rPr>
          <w:lang w:val="de-DE"/>
        </w:rPr>
        <w:t>Die Geschichte Deutschlands nach dem 2. Weltkrieg</w:t>
      </w:r>
      <w:r w:rsidR="00DF3B92" w:rsidRPr="00DF3B92">
        <w:rPr>
          <w:lang w:val="de-DE"/>
        </w:rPr>
        <w:t xml:space="preserve"> (Text: </w:t>
      </w:r>
      <w:r w:rsidR="00DF3B92" w:rsidRPr="00DF3B92">
        <w:rPr>
          <w:i/>
          <w:iCs/>
          <w:lang w:val="de-DE"/>
        </w:rPr>
        <w:t xml:space="preserve">Von der Teilung zur Wiedervereinigung </w:t>
      </w:r>
      <w:r w:rsidR="00DF3B92">
        <w:rPr>
          <w:i/>
          <w:iCs/>
          <w:lang w:val="de-DE"/>
        </w:rPr>
        <w:t>Deutschlands</w:t>
      </w:r>
      <w:r w:rsidR="0031348C">
        <w:rPr>
          <w:i/>
          <w:iCs/>
          <w:lang w:val="de-DE"/>
        </w:rPr>
        <w:t xml:space="preserve"> </w:t>
      </w:r>
      <w:r w:rsidR="00DF3B92" w:rsidRPr="00DF3B92">
        <w:rPr>
          <w:i/>
          <w:iCs/>
          <w:lang w:val="de-DE"/>
        </w:rPr>
        <w:t>1945-1990,</w:t>
      </w:r>
      <w:r w:rsidR="00DF3B92" w:rsidRPr="00DF3B92">
        <w:rPr>
          <w:lang w:val="de-DE"/>
        </w:rPr>
        <w:t xml:space="preserve"> Giorgio Motta</w:t>
      </w:r>
      <w:r w:rsidR="0031348C">
        <w:rPr>
          <w:lang w:val="de-DE"/>
        </w:rPr>
        <w:t xml:space="preserve">, </w:t>
      </w:r>
      <w:proofErr w:type="spellStart"/>
      <w:r w:rsidR="0031348C">
        <w:rPr>
          <w:lang w:val="de-DE"/>
        </w:rPr>
        <w:t>Loescher</w:t>
      </w:r>
      <w:proofErr w:type="spellEnd"/>
      <w:r w:rsidR="0031348C">
        <w:rPr>
          <w:lang w:val="de-DE"/>
        </w:rPr>
        <w:t xml:space="preserve"> Editore)</w:t>
      </w:r>
    </w:p>
    <w:p w14:paraId="5F5ECB48" w14:textId="5E6F0B6E" w:rsidR="00884ED0" w:rsidRDefault="0033633B" w:rsidP="00884ED0">
      <w:pPr>
        <w:pStyle w:val="Paragrafoelenco"/>
        <w:numPr>
          <w:ilvl w:val="0"/>
          <w:numId w:val="1"/>
        </w:numPr>
        <w:rPr>
          <w:lang w:val="de-DE"/>
        </w:rPr>
      </w:pPr>
      <w:r>
        <w:rPr>
          <w:lang w:val="de-DE"/>
        </w:rPr>
        <w:t xml:space="preserve">Der Deutsche Widerstand: </w:t>
      </w:r>
      <w:r w:rsidR="009A4455">
        <w:rPr>
          <w:lang w:val="de-DE"/>
        </w:rPr>
        <w:t>Die Wei</w:t>
      </w:r>
      <w:r w:rsidR="0094698F">
        <w:rPr>
          <w:rFonts w:cstheme="minorHAnsi"/>
          <w:lang w:val="de-DE"/>
        </w:rPr>
        <w:t>ß</w:t>
      </w:r>
      <w:r w:rsidR="009A4455">
        <w:rPr>
          <w:lang w:val="de-DE"/>
        </w:rPr>
        <w:t>e Rose</w:t>
      </w:r>
      <w:r w:rsidR="000B0A76">
        <w:rPr>
          <w:lang w:val="de-DE"/>
        </w:rPr>
        <w:t xml:space="preserve"> (Geschichte, Protagonisten, Lekt</w:t>
      </w:r>
      <w:r w:rsidR="0094698F">
        <w:rPr>
          <w:rFonts w:cstheme="minorHAnsi"/>
          <w:lang w:val="de-DE"/>
        </w:rPr>
        <w:t>ü</w:t>
      </w:r>
      <w:r w:rsidR="000B0A76">
        <w:rPr>
          <w:lang w:val="de-DE"/>
        </w:rPr>
        <w:t>re einiger Flugbl</w:t>
      </w:r>
      <w:r w:rsidR="0094698F">
        <w:rPr>
          <w:rFonts w:cstheme="minorHAnsi"/>
          <w:lang w:val="de-DE"/>
        </w:rPr>
        <w:t>ä</w:t>
      </w:r>
      <w:r w:rsidR="000B0A76">
        <w:rPr>
          <w:lang w:val="de-DE"/>
        </w:rPr>
        <w:t>tter</w:t>
      </w:r>
      <w:r>
        <w:rPr>
          <w:lang w:val="de-DE"/>
        </w:rPr>
        <w:t xml:space="preserve">); Kard. </w:t>
      </w:r>
      <w:r w:rsidR="00C656EA">
        <w:rPr>
          <w:lang w:val="de-DE"/>
        </w:rPr>
        <w:t>Von Galen, Operation Walk</w:t>
      </w:r>
      <w:r w:rsidR="0094698F">
        <w:rPr>
          <w:rFonts w:cstheme="minorHAnsi"/>
          <w:lang w:val="de-DE"/>
        </w:rPr>
        <w:t>ü</w:t>
      </w:r>
      <w:r w:rsidR="00C656EA">
        <w:rPr>
          <w:lang w:val="de-DE"/>
        </w:rPr>
        <w:t>re)</w:t>
      </w:r>
      <w:r w:rsidR="00A3728F">
        <w:rPr>
          <w:lang w:val="de-DE"/>
        </w:rPr>
        <w:t>; Aktion T4</w:t>
      </w:r>
    </w:p>
    <w:p w14:paraId="26216FDF" w14:textId="27525088" w:rsidR="0000151D" w:rsidRDefault="000A42C7" w:rsidP="00884ED0">
      <w:pPr>
        <w:pStyle w:val="Paragrafoelenco"/>
        <w:numPr>
          <w:ilvl w:val="0"/>
          <w:numId w:val="1"/>
        </w:numPr>
        <w:rPr>
          <w:lang w:val="de-DE"/>
        </w:rPr>
      </w:pPr>
      <w:r>
        <w:rPr>
          <w:lang w:val="de-DE"/>
        </w:rPr>
        <w:t>Die Tr</w:t>
      </w:r>
      <w:r w:rsidR="0094698F">
        <w:rPr>
          <w:rFonts w:cstheme="minorHAnsi"/>
          <w:lang w:val="de-DE"/>
        </w:rPr>
        <w:t>ü</w:t>
      </w:r>
      <w:r>
        <w:rPr>
          <w:lang w:val="de-DE"/>
        </w:rPr>
        <w:t>mmerliteratur</w:t>
      </w:r>
      <w:r w:rsidR="000A5FAE">
        <w:rPr>
          <w:lang w:val="de-DE"/>
        </w:rPr>
        <w:t xml:space="preserve"> </w:t>
      </w:r>
      <w:r w:rsidR="00F82932">
        <w:rPr>
          <w:lang w:val="de-DE"/>
        </w:rPr>
        <w:t xml:space="preserve">– Die Kahlschlagliteratur </w:t>
      </w:r>
      <w:r w:rsidR="000A5FAE">
        <w:rPr>
          <w:lang w:val="de-DE"/>
        </w:rPr>
        <w:t xml:space="preserve">in der Nachkriegszeit; </w:t>
      </w:r>
    </w:p>
    <w:p w14:paraId="6149F163" w14:textId="4D1EDC5D" w:rsidR="00CA362A" w:rsidRPr="0094698F" w:rsidRDefault="00D65D0D" w:rsidP="0094698F">
      <w:pPr>
        <w:pStyle w:val="Paragrafoelenco"/>
        <w:numPr>
          <w:ilvl w:val="0"/>
          <w:numId w:val="1"/>
        </w:numPr>
        <w:rPr>
          <w:lang w:val="de-DE"/>
        </w:rPr>
      </w:pPr>
      <w:r w:rsidRPr="0094698F">
        <w:rPr>
          <w:lang w:val="de-DE"/>
        </w:rPr>
        <w:t>Schriftsteller (Leben und Werke)</w:t>
      </w:r>
      <w:r w:rsidR="00E91778" w:rsidRPr="0094698F">
        <w:rPr>
          <w:lang w:val="de-DE"/>
        </w:rPr>
        <w:t xml:space="preserve"> des 20. </w:t>
      </w:r>
      <w:r w:rsidR="008239C1" w:rsidRPr="0094698F">
        <w:rPr>
          <w:lang w:val="de-DE"/>
        </w:rPr>
        <w:t>u</w:t>
      </w:r>
      <w:r w:rsidR="00E91778" w:rsidRPr="0094698F">
        <w:rPr>
          <w:lang w:val="de-DE"/>
        </w:rPr>
        <w:t xml:space="preserve">nd 21. </w:t>
      </w:r>
      <w:proofErr w:type="spellStart"/>
      <w:r w:rsidR="00E91778" w:rsidRPr="0094698F">
        <w:rPr>
          <w:lang w:val="de-DE"/>
        </w:rPr>
        <w:t>Jh</w:t>
      </w:r>
      <w:r w:rsidR="008239C1" w:rsidRPr="0094698F">
        <w:rPr>
          <w:lang w:val="de-DE"/>
        </w:rPr>
        <w:t>s</w:t>
      </w:r>
      <w:proofErr w:type="spellEnd"/>
      <w:r w:rsidR="008239C1" w:rsidRPr="0094698F">
        <w:rPr>
          <w:lang w:val="de-DE"/>
        </w:rPr>
        <w:t>.</w:t>
      </w:r>
      <w:r w:rsidRPr="0094698F">
        <w:rPr>
          <w:lang w:val="de-DE"/>
        </w:rPr>
        <w:t xml:space="preserve"> </w:t>
      </w:r>
      <w:r w:rsidR="00546F19" w:rsidRPr="0094698F">
        <w:rPr>
          <w:lang w:val="de-DE"/>
        </w:rPr>
        <w:t>und Lekt</w:t>
      </w:r>
      <w:r w:rsidR="0094698F">
        <w:rPr>
          <w:rFonts w:cstheme="minorHAnsi"/>
          <w:lang w:val="de-DE"/>
        </w:rPr>
        <w:t>ü</w:t>
      </w:r>
      <w:r w:rsidR="00546F19" w:rsidRPr="0094698F">
        <w:rPr>
          <w:lang w:val="de-DE"/>
        </w:rPr>
        <w:t xml:space="preserve">re einiger Texte: Das Brot von </w:t>
      </w:r>
      <w:r w:rsidR="000A5FAE" w:rsidRPr="0094698F">
        <w:rPr>
          <w:lang w:val="de-DE"/>
        </w:rPr>
        <w:t xml:space="preserve">W. Borchert, </w:t>
      </w:r>
      <w:r w:rsidR="00546F19" w:rsidRPr="0094698F">
        <w:rPr>
          <w:lang w:val="de-DE"/>
        </w:rPr>
        <w:t xml:space="preserve">Der geteilte Himmel von </w:t>
      </w:r>
      <w:r w:rsidR="000A5FAE" w:rsidRPr="0094698F">
        <w:rPr>
          <w:lang w:val="de-DE"/>
        </w:rPr>
        <w:t>C. Wol</w:t>
      </w:r>
      <w:r w:rsidR="00546F19" w:rsidRPr="0094698F">
        <w:rPr>
          <w:lang w:val="de-DE"/>
        </w:rPr>
        <w:t xml:space="preserve">f, </w:t>
      </w:r>
      <w:r w:rsidR="003776E4" w:rsidRPr="0094698F">
        <w:rPr>
          <w:lang w:val="de-DE"/>
        </w:rPr>
        <w:t>Einmal Hans mit scharfer So</w:t>
      </w:r>
      <w:r w:rsidR="0094698F">
        <w:rPr>
          <w:rFonts w:cstheme="minorHAnsi"/>
          <w:lang w:val="de-DE"/>
        </w:rPr>
        <w:t>ß</w:t>
      </w:r>
      <w:r w:rsidR="003776E4" w:rsidRPr="0094698F">
        <w:rPr>
          <w:lang w:val="de-DE"/>
        </w:rPr>
        <w:t>e von Hatice Akyun</w:t>
      </w:r>
      <w:r w:rsidR="00E96E20" w:rsidRPr="0094698F">
        <w:rPr>
          <w:lang w:val="de-DE"/>
        </w:rPr>
        <w:t xml:space="preserve"> (Texte: </w:t>
      </w:r>
      <w:r w:rsidR="00E96E20" w:rsidRPr="0094698F">
        <w:rPr>
          <w:i/>
          <w:iCs/>
          <w:lang w:val="de-DE"/>
        </w:rPr>
        <w:t>Literatur erleben</w:t>
      </w:r>
      <w:r w:rsidR="00E96E20" w:rsidRPr="0094698F">
        <w:rPr>
          <w:lang w:val="de-DE"/>
        </w:rPr>
        <w:t xml:space="preserve">, Veronica Villa, </w:t>
      </w:r>
      <w:proofErr w:type="spellStart"/>
      <w:r w:rsidR="00E96E20" w:rsidRPr="0094698F">
        <w:rPr>
          <w:lang w:val="de-DE"/>
        </w:rPr>
        <w:t>Loescher</w:t>
      </w:r>
      <w:proofErr w:type="spellEnd"/>
      <w:r w:rsidR="00E96E20" w:rsidRPr="0094698F">
        <w:rPr>
          <w:lang w:val="de-DE"/>
        </w:rPr>
        <w:t xml:space="preserve"> Editore</w:t>
      </w:r>
      <w:r w:rsidR="0094698F">
        <w:rPr>
          <w:lang w:val="de-DE"/>
        </w:rPr>
        <w:t>)</w:t>
      </w:r>
    </w:p>
    <w:p w14:paraId="285426CB" w14:textId="67D0C6E9" w:rsidR="00AA2D1F" w:rsidRDefault="00AA2D1F" w:rsidP="00884ED0">
      <w:pPr>
        <w:pStyle w:val="Paragrafoelenco"/>
        <w:numPr>
          <w:ilvl w:val="0"/>
          <w:numId w:val="1"/>
        </w:numPr>
        <w:rPr>
          <w:lang w:val="de-DE"/>
        </w:rPr>
      </w:pPr>
      <w:r>
        <w:rPr>
          <w:lang w:val="de-DE"/>
        </w:rPr>
        <w:t>Politische Aufteilung und Gestaltung der DACH-L</w:t>
      </w:r>
      <w:r w:rsidR="005D60D2">
        <w:rPr>
          <w:rFonts w:cstheme="minorHAnsi"/>
          <w:lang w:val="de-DE"/>
        </w:rPr>
        <w:t>ä</w:t>
      </w:r>
      <w:r>
        <w:rPr>
          <w:lang w:val="de-DE"/>
        </w:rPr>
        <w:t>nder</w:t>
      </w:r>
      <w:r w:rsidR="00C4431D">
        <w:rPr>
          <w:lang w:val="de-DE"/>
        </w:rPr>
        <w:t>; die 16 Deutschen Bundesl</w:t>
      </w:r>
      <w:r w:rsidR="005D60D2">
        <w:rPr>
          <w:rFonts w:cstheme="minorHAnsi"/>
          <w:lang w:val="de-DE"/>
        </w:rPr>
        <w:t>ä</w:t>
      </w:r>
      <w:r w:rsidR="00C4431D">
        <w:rPr>
          <w:lang w:val="de-DE"/>
        </w:rPr>
        <w:t>nder und die Hauptst</w:t>
      </w:r>
      <w:r w:rsidR="005D60D2">
        <w:rPr>
          <w:rFonts w:cstheme="minorHAnsi"/>
          <w:lang w:val="de-DE"/>
        </w:rPr>
        <w:t>ä</w:t>
      </w:r>
      <w:r w:rsidR="00C4431D">
        <w:rPr>
          <w:lang w:val="de-DE"/>
        </w:rPr>
        <w:t>dte</w:t>
      </w:r>
    </w:p>
    <w:p w14:paraId="3494844D" w14:textId="77777777" w:rsidR="003441BB" w:rsidRPr="00884ED0" w:rsidRDefault="003441BB" w:rsidP="003441BB">
      <w:pPr>
        <w:pStyle w:val="Paragrafoelenco"/>
        <w:rPr>
          <w:lang w:val="de-DE"/>
        </w:rPr>
      </w:pPr>
    </w:p>
    <w:p w14:paraId="4952590B" w14:textId="3F30EC70" w:rsidR="00EA6968" w:rsidRPr="00D94931" w:rsidRDefault="00EA6968" w:rsidP="00EA6968">
      <w:pPr>
        <w:rPr>
          <w:lang w:val="de-DE"/>
        </w:rPr>
      </w:pPr>
      <w:r w:rsidRPr="00D94931">
        <w:rPr>
          <w:lang w:val="de-DE"/>
        </w:rPr>
        <w:t>T</w:t>
      </w:r>
      <w:r w:rsidR="003441BB" w:rsidRPr="00D94931">
        <w:rPr>
          <w:lang w:val="de-DE"/>
        </w:rPr>
        <w:t>O</w:t>
      </w:r>
      <w:r w:rsidRPr="00D94931">
        <w:rPr>
          <w:lang w:val="de-DE"/>
        </w:rPr>
        <w:t>URISM</w:t>
      </w:r>
      <w:r w:rsidR="003441BB" w:rsidRPr="00D94931">
        <w:rPr>
          <w:lang w:val="de-DE"/>
        </w:rPr>
        <w:t>US</w:t>
      </w:r>
    </w:p>
    <w:p w14:paraId="1B987CCE" w14:textId="7291065F" w:rsidR="004C17D6" w:rsidRDefault="009226BD" w:rsidP="00E434B3">
      <w:pPr>
        <w:pStyle w:val="Paragrafoelenco"/>
        <w:numPr>
          <w:ilvl w:val="0"/>
          <w:numId w:val="1"/>
        </w:numPr>
        <w:rPr>
          <w:lang w:val="de-DE"/>
        </w:rPr>
      </w:pPr>
      <w:r>
        <w:rPr>
          <w:lang w:val="de-DE"/>
        </w:rPr>
        <w:t xml:space="preserve">Kapitel: </w:t>
      </w:r>
      <w:r w:rsidR="00D94931" w:rsidRPr="00E434B3">
        <w:rPr>
          <w:lang w:val="de-DE"/>
        </w:rPr>
        <w:t>Reiselust in Deutschla</w:t>
      </w:r>
      <w:r w:rsidR="00AD41C5" w:rsidRPr="00E434B3">
        <w:rPr>
          <w:lang w:val="de-DE"/>
        </w:rPr>
        <w:t>nd</w:t>
      </w:r>
      <w:r w:rsidR="009F7235">
        <w:rPr>
          <w:lang w:val="de-DE"/>
        </w:rPr>
        <w:t xml:space="preserve">, </w:t>
      </w:r>
      <w:r w:rsidR="005D60D2">
        <w:rPr>
          <w:rFonts w:cstheme="minorHAnsi"/>
          <w:lang w:val="de-DE"/>
        </w:rPr>
        <w:t>Ö</w:t>
      </w:r>
      <w:r w:rsidR="00AD41C5" w:rsidRPr="00E434B3">
        <w:rPr>
          <w:lang w:val="de-DE"/>
        </w:rPr>
        <w:t>sterreich</w:t>
      </w:r>
      <w:r w:rsidR="009F7235">
        <w:rPr>
          <w:lang w:val="de-DE"/>
        </w:rPr>
        <w:t xml:space="preserve"> und Schwei</w:t>
      </w:r>
      <w:r w:rsidR="004C17D6">
        <w:rPr>
          <w:lang w:val="de-DE"/>
        </w:rPr>
        <w:t>z</w:t>
      </w:r>
      <w:r>
        <w:rPr>
          <w:lang w:val="de-DE"/>
        </w:rPr>
        <w:t xml:space="preserve"> (Seiten 204-277)</w:t>
      </w:r>
    </w:p>
    <w:p w14:paraId="17E2AC45" w14:textId="6041B2A7" w:rsidR="00E7646D" w:rsidRDefault="00E434B3" w:rsidP="00E434B3">
      <w:pPr>
        <w:pStyle w:val="Paragrafoelenco"/>
        <w:numPr>
          <w:ilvl w:val="0"/>
          <w:numId w:val="1"/>
        </w:numPr>
        <w:rPr>
          <w:lang w:val="de-DE"/>
        </w:rPr>
      </w:pPr>
      <w:r w:rsidRPr="00E434B3">
        <w:rPr>
          <w:lang w:val="de-DE"/>
        </w:rPr>
        <w:t>Berlin, Hamburg, Wien, Die Romantische Stra</w:t>
      </w:r>
      <w:r w:rsidR="005D60D2">
        <w:rPr>
          <w:rFonts w:cstheme="minorHAnsi"/>
          <w:lang w:val="de-DE"/>
        </w:rPr>
        <w:t>ß</w:t>
      </w:r>
      <w:r w:rsidRPr="00E434B3">
        <w:rPr>
          <w:lang w:val="de-DE"/>
        </w:rPr>
        <w:t>e, Die M</w:t>
      </w:r>
      <w:r w:rsidR="005D60D2">
        <w:rPr>
          <w:rFonts w:cstheme="minorHAnsi"/>
          <w:lang w:val="de-DE"/>
        </w:rPr>
        <w:t>ä</w:t>
      </w:r>
      <w:r w:rsidRPr="00E434B3">
        <w:rPr>
          <w:lang w:val="de-DE"/>
        </w:rPr>
        <w:t>rchenstra</w:t>
      </w:r>
      <w:r w:rsidR="005D60D2">
        <w:rPr>
          <w:rFonts w:cstheme="minorHAnsi"/>
          <w:lang w:val="de-DE"/>
        </w:rPr>
        <w:t>ß</w:t>
      </w:r>
      <w:r w:rsidRPr="00E434B3">
        <w:rPr>
          <w:lang w:val="de-DE"/>
        </w:rPr>
        <w:t>e</w:t>
      </w:r>
      <w:r w:rsidR="00EC3963">
        <w:rPr>
          <w:lang w:val="de-DE"/>
        </w:rPr>
        <w:t>, Schloss Sch</w:t>
      </w:r>
      <w:r w:rsidR="005D60D2">
        <w:rPr>
          <w:rFonts w:cstheme="minorHAnsi"/>
          <w:lang w:val="de-DE"/>
        </w:rPr>
        <w:t>ö</w:t>
      </w:r>
      <w:r w:rsidR="00EC3963">
        <w:rPr>
          <w:lang w:val="de-DE"/>
        </w:rPr>
        <w:t>nbrunn und Belvedere</w:t>
      </w:r>
    </w:p>
    <w:p w14:paraId="2234715E" w14:textId="7AC5A851" w:rsidR="00EC7C5F" w:rsidRDefault="00EC7C5F" w:rsidP="00E434B3">
      <w:pPr>
        <w:pStyle w:val="Paragrafoelenco"/>
        <w:numPr>
          <w:ilvl w:val="0"/>
          <w:numId w:val="1"/>
        </w:numPr>
        <w:rPr>
          <w:lang w:val="de-DE"/>
        </w:rPr>
      </w:pPr>
      <w:r>
        <w:rPr>
          <w:lang w:val="de-DE"/>
        </w:rPr>
        <w:t xml:space="preserve">Das Essen in Deutschland und in </w:t>
      </w:r>
      <w:r w:rsidR="005D60D2">
        <w:rPr>
          <w:rFonts w:cstheme="minorHAnsi"/>
          <w:lang w:val="de-DE"/>
        </w:rPr>
        <w:t>Ö</w:t>
      </w:r>
      <w:r>
        <w:rPr>
          <w:lang w:val="de-DE"/>
        </w:rPr>
        <w:t>sterreich</w:t>
      </w:r>
      <w:r w:rsidR="007C0D0C">
        <w:rPr>
          <w:lang w:val="de-DE"/>
        </w:rPr>
        <w:t xml:space="preserve"> </w:t>
      </w:r>
    </w:p>
    <w:p w14:paraId="35BBB876" w14:textId="7C7A085B" w:rsidR="00E434B3" w:rsidRDefault="00CC1C30" w:rsidP="00E434B3">
      <w:pPr>
        <w:pStyle w:val="Paragrafoelenco"/>
        <w:numPr>
          <w:ilvl w:val="0"/>
          <w:numId w:val="1"/>
        </w:numPr>
        <w:rPr>
          <w:lang w:val="de-DE"/>
        </w:rPr>
      </w:pPr>
      <w:r>
        <w:rPr>
          <w:lang w:val="de-DE"/>
        </w:rPr>
        <w:t>Organisation einer</w:t>
      </w:r>
      <w:r w:rsidR="003F4DB8">
        <w:rPr>
          <w:lang w:val="de-DE"/>
        </w:rPr>
        <w:t xml:space="preserve"> kompletten</w:t>
      </w:r>
      <w:r>
        <w:rPr>
          <w:lang w:val="de-DE"/>
        </w:rPr>
        <w:t xml:space="preserve"> Stadttour </w:t>
      </w:r>
      <w:r w:rsidR="00841EB2">
        <w:rPr>
          <w:lang w:val="de-DE"/>
        </w:rPr>
        <w:t>mit den wichtigsten Sehensw</w:t>
      </w:r>
      <w:r w:rsidR="005D60D2">
        <w:rPr>
          <w:rFonts w:cstheme="minorHAnsi"/>
          <w:lang w:val="de-DE"/>
        </w:rPr>
        <w:t>ü</w:t>
      </w:r>
      <w:r w:rsidR="00841EB2">
        <w:rPr>
          <w:lang w:val="de-DE"/>
        </w:rPr>
        <w:t>rdigkeiten</w:t>
      </w:r>
      <w:r w:rsidR="00E900EC">
        <w:rPr>
          <w:lang w:val="de-DE"/>
        </w:rPr>
        <w:t xml:space="preserve"> (Vorstellung und Beschreibung PPT/</w:t>
      </w:r>
      <w:proofErr w:type="spellStart"/>
      <w:r w:rsidR="00E900EC">
        <w:rPr>
          <w:lang w:val="de-DE"/>
        </w:rPr>
        <w:t>Canva</w:t>
      </w:r>
      <w:proofErr w:type="spellEnd"/>
      <w:r w:rsidR="00E900EC">
        <w:rPr>
          <w:lang w:val="de-DE"/>
        </w:rPr>
        <w:t>)</w:t>
      </w:r>
    </w:p>
    <w:p w14:paraId="1E8DCCE5" w14:textId="338BDCA4" w:rsidR="00855E07" w:rsidRDefault="009226BD" w:rsidP="00E434B3">
      <w:pPr>
        <w:pStyle w:val="Paragrafoelenco"/>
        <w:numPr>
          <w:ilvl w:val="0"/>
          <w:numId w:val="1"/>
        </w:numPr>
        <w:rPr>
          <w:lang w:val="de-DE"/>
        </w:rPr>
      </w:pPr>
      <w:r>
        <w:rPr>
          <w:lang w:val="de-DE"/>
        </w:rPr>
        <w:t xml:space="preserve">Einheit 6: </w:t>
      </w:r>
      <w:r w:rsidR="009227CA">
        <w:rPr>
          <w:lang w:val="de-DE"/>
        </w:rPr>
        <w:t>Die Arbeitswelt</w:t>
      </w:r>
      <w:r>
        <w:rPr>
          <w:lang w:val="de-DE"/>
        </w:rPr>
        <w:t xml:space="preserve"> (Seite</w:t>
      </w:r>
      <w:r w:rsidR="00C75849">
        <w:rPr>
          <w:lang w:val="de-DE"/>
        </w:rPr>
        <w:t>n 180-203</w:t>
      </w:r>
      <w:proofErr w:type="gramStart"/>
      <w:r w:rsidR="00C75849">
        <w:rPr>
          <w:lang w:val="de-DE"/>
        </w:rPr>
        <w:t xml:space="preserve">) </w:t>
      </w:r>
      <w:r w:rsidR="009227CA">
        <w:rPr>
          <w:lang w:val="de-DE"/>
        </w:rPr>
        <w:t>:</w:t>
      </w:r>
      <w:proofErr w:type="gramEnd"/>
      <w:r w:rsidR="009227CA">
        <w:rPr>
          <w:lang w:val="de-DE"/>
        </w:rPr>
        <w:t xml:space="preserve"> Stellenangebot und </w:t>
      </w:r>
      <w:r w:rsidR="00202C39">
        <w:rPr>
          <w:lang w:val="de-DE"/>
        </w:rPr>
        <w:t>Vorstellungsgespr</w:t>
      </w:r>
      <w:r w:rsidR="005D60D2">
        <w:rPr>
          <w:rFonts w:cstheme="minorHAnsi"/>
          <w:lang w:val="de-DE"/>
        </w:rPr>
        <w:t>ä</w:t>
      </w:r>
      <w:r w:rsidR="00202C39">
        <w:rPr>
          <w:lang w:val="de-DE"/>
        </w:rPr>
        <w:t>ch</w:t>
      </w:r>
      <w:r w:rsidR="007504D0">
        <w:rPr>
          <w:lang w:val="de-DE"/>
        </w:rPr>
        <w:t>, Lebenslauf und Bewerb</w:t>
      </w:r>
      <w:r>
        <w:rPr>
          <w:lang w:val="de-DE"/>
        </w:rPr>
        <w:t>u</w:t>
      </w:r>
      <w:r w:rsidR="007504D0">
        <w:rPr>
          <w:lang w:val="de-DE"/>
        </w:rPr>
        <w:t>ng</w:t>
      </w:r>
    </w:p>
    <w:p w14:paraId="125DDFC8" w14:textId="20EC8FAB" w:rsidR="00202C39" w:rsidRDefault="00C75849" w:rsidP="00E434B3">
      <w:pPr>
        <w:pStyle w:val="Paragrafoelenco"/>
        <w:numPr>
          <w:ilvl w:val="0"/>
          <w:numId w:val="1"/>
        </w:numPr>
        <w:rPr>
          <w:lang w:val="de-DE"/>
        </w:rPr>
      </w:pPr>
      <w:r>
        <w:rPr>
          <w:lang w:val="de-DE"/>
        </w:rPr>
        <w:t xml:space="preserve">Der </w:t>
      </w:r>
      <w:r w:rsidR="00202C39">
        <w:rPr>
          <w:lang w:val="de-DE"/>
        </w:rPr>
        <w:t>Praktikumsbericht</w:t>
      </w:r>
    </w:p>
    <w:p w14:paraId="3DCFFAF3" w14:textId="77777777" w:rsidR="00202C39" w:rsidRPr="00E434B3" w:rsidRDefault="00202C39" w:rsidP="00461CF3">
      <w:pPr>
        <w:pStyle w:val="Paragrafoelenco"/>
        <w:rPr>
          <w:lang w:val="de-DE"/>
        </w:rPr>
      </w:pPr>
    </w:p>
    <w:p w14:paraId="5BE36885" w14:textId="3D67C769" w:rsidR="00115EA3" w:rsidRDefault="00EA6968" w:rsidP="00EA6968">
      <w:pPr>
        <w:rPr>
          <w:lang w:val="de-DE"/>
        </w:rPr>
      </w:pPr>
      <w:r w:rsidRPr="00157E3C">
        <w:rPr>
          <w:lang w:val="de-DE"/>
        </w:rPr>
        <w:lastRenderedPageBreak/>
        <w:t>FIL</w:t>
      </w:r>
      <w:r w:rsidR="00D94C47" w:rsidRPr="00157E3C">
        <w:rPr>
          <w:lang w:val="de-DE"/>
        </w:rPr>
        <w:t>M</w:t>
      </w:r>
      <w:r w:rsidR="008146FF" w:rsidRPr="00157E3C">
        <w:rPr>
          <w:lang w:val="de-DE"/>
        </w:rPr>
        <w:t xml:space="preserve">E </w:t>
      </w:r>
      <w:r w:rsidR="00157E3C" w:rsidRPr="00157E3C">
        <w:rPr>
          <w:lang w:val="de-DE"/>
        </w:rPr>
        <w:t>(zu</w:t>
      </w:r>
      <w:r w:rsidR="00DB2838">
        <w:rPr>
          <w:lang w:val="de-DE"/>
        </w:rPr>
        <w:t>:</w:t>
      </w:r>
      <w:r w:rsidR="00157E3C" w:rsidRPr="00157E3C">
        <w:rPr>
          <w:lang w:val="de-DE"/>
        </w:rPr>
        <w:t xml:space="preserve"> Gesch</w:t>
      </w:r>
      <w:r w:rsidR="00157E3C">
        <w:rPr>
          <w:lang w:val="de-DE"/>
        </w:rPr>
        <w:t xml:space="preserve">ichte, Kultur, Kunst) </w:t>
      </w:r>
      <w:r w:rsidR="008146FF" w:rsidRPr="00157E3C">
        <w:rPr>
          <w:lang w:val="de-DE"/>
        </w:rPr>
        <w:t xml:space="preserve">und </w:t>
      </w:r>
      <w:r w:rsidR="00090901" w:rsidRPr="00157E3C">
        <w:rPr>
          <w:lang w:val="de-DE"/>
        </w:rPr>
        <w:t xml:space="preserve">darauffolgende </w:t>
      </w:r>
      <w:r w:rsidR="008146FF" w:rsidRPr="00157E3C">
        <w:rPr>
          <w:lang w:val="de-DE"/>
        </w:rPr>
        <w:t>entsprechende</w:t>
      </w:r>
      <w:r w:rsidR="00090901" w:rsidRPr="00157E3C">
        <w:rPr>
          <w:lang w:val="de-DE"/>
        </w:rPr>
        <w:t xml:space="preserve"> Profilbl</w:t>
      </w:r>
      <w:r w:rsidR="005D60D2">
        <w:rPr>
          <w:rFonts w:cstheme="minorHAnsi"/>
          <w:lang w:val="de-DE"/>
        </w:rPr>
        <w:t>ä</w:t>
      </w:r>
      <w:r w:rsidR="00090901" w:rsidRPr="00157E3C">
        <w:rPr>
          <w:lang w:val="de-DE"/>
        </w:rPr>
        <w:t>tter</w:t>
      </w:r>
      <w:r w:rsidR="00BD401F">
        <w:rPr>
          <w:lang w:val="de-DE"/>
        </w:rPr>
        <w:t xml:space="preserve"> mit Filmbeschreibung und Kommentar</w:t>
      </w:r>
      <w:r w:rsidR="00DB2838">
        <w:rPr>
          <w:lang w:val="de-DE"/>
        </w:rPr>
        <w:t>:</w:t>
      </w:r>
    </w:p>
    <w:p w14:paraId="219C1B80" w14:textId="5CB7C014" w:rsidR="00DB2838" w:rsidRDefault="00DB2838" w:rsidP="00DB2838">
      <w:pPr>
        <w:pStyle w:val="Paragrafoelenco"/>
        <w:numPr>
          <w:ilvl w:val="0"/>
          <w:numId w:val="1"/>
        </w:numPr>
      </w:pPr>
      <w:r w:rsidRPr="00DB2838">
        <w:t>Balloon (Il vento della l</w:t>
      </w:r>
      <w:r>
        <w:t>ibertà)</w:t>
      </w:r>
    </w:p>
    <w:p w14:paraId="034741DC" w14:textId="6E3F2EE2" w:rsidR="00DB2838" w:rsidRDefault="00C17281" w:rsidP="00DB2838">
      <w:pPr>
        <w:pStyle w:val="Paragrafoelenco"/>
        <w:numPr>
          <w:ilvl w:val="0"/>
          <w:numId w:val="1"/>
        </w:numPr>
      </w:pPr>
      <w:r>
        <w:t xml:space="preserve">The woman in </w:t>
      </w:r>
      <w:r w:rsidR="005D60D2">
        <w:t>G</w:t>
      </w:r>
      <w:r>
        <w:t>old</w:t>
      </w:r>
    </w:p>
    <w:p w14:paraId="174E4166" w14:textId="1B011ABB" w:rsidR="00C17281" w:rsidRDefault="00C17281" w:rsidP="00DB2838">
      <w:pPr>
        <w:pStyle w:val="Paragrafoelenco"/>
        <w:numPr>
          <w:ilvl w:val="0"/>
          <w:numId w:val="1"/>
        </w:numPr>
      </w:pPr>
      <w:proofErr w:type="spellStart"/>
      <w:r>
        <w:t>Operation</w:t>
      </w:r>
      <w:proofErr w:type="spellEnd"/>
      <w:r>
        <w:t xml:space="preserve"> </w:t>
      </w:r>
      <w:proofErr w:type="spellStart"/>
      <w:r>
        <w:t>Walk</w:t>
      </w:r>
      <w:r w:rsidR="005D60D2">
        <w:rPr>
          <w:rFonts w:cstheme="minorHAnsi"/>
        </w:rPr>
        <w:t>ü</w:t>
      </w:r>
      <w:r>
        <w:t>re</w:t>
      </w:r>
      <w:proofErr w:type="spellEnd"/>
      <w:r w:rsidR="00642148">
        <w:t xml:space="preserve"> (</w:t>
      </w:r>
      <w:r w:rsidR="001C3130">
        <w:t>Operazione Valchiria)</w:t>
      </w:r>
    </w:p>
    <w:p w14:paraId="3D391EA9" w14:textId="49E86805" w:rsidR="00927211" w:rsidRDefault="00B635A7" w:rsidP="00CC32C5">
      <w:pPr>
        <w:pStyle w:val="Paragrafoelenco"/>
        <w:numPr>
          <w:ilvl w:val="0"/>
          <w:numId w:val="1"/>
        </w:numPr>
      </w:pPr>
      <w:r>
        <w:t>Die Weisse Rose</w:t>
      </w:r>
      <w:r w:rsidR="001C3130">
        <w:t xml:space="preserve"> (La Rosa Bianca)</w:t>
      </w:r>
    </w:p>
    <w:p w14:paraId="012FC8AE" w14:textId="77777777" w:rsidR="00B95F9B" w:rsidRDefault="00B95F9B" w:rsidP="00B36AE3"/>
    <w:p w14:paraId="67ACB50D" w14:textId="5159E840" w:rsidR="00B36AE3" w:rsidRDefault="00B36AE3" w:rsidP="00B36AE3">
      <w:r>
        <w:t>VIDEOS:</w:t>
      </w:r>
    </w:p>
    <w:p w14:paraId="64A92669" w14:textId="008D486E" w:rsidR="00B36AE3" w:rsidRDefault="00C97785" w:rsidP="00B36AE3">
      <w:pPr>
        <w:pStyle w:val="Paragrafoelenco"/>
        <w:numPr>
          <w:ilvl w:val="0"/>
          <w:numId w:val="1"/>
        </w:numPr>
        <w:rPr>
          <w:lang w:val="de-DE"/>
        </w:rPr>
      </w:pPr>
      <w:r w:rsidRPr="00C97785">
        <w:rPr>
          <w:lang w:val="de-DE"/>
        </w:rPr>
        <w:t>“Ich bin ein Berliner” J</w:t>
      </w:r>
      <w:r>
        <w:rPr>
          <w:lang w:val="de-DE"/>
        </w:rPr>
        <w:t>.F.K. in Berlin</w:t>
      </w:r>
    </w:p>
    <w:p w14:paraId="3DDE5FD6" w14:textId="0AB47C9A" w:rsidR="00C97785" w:rsidRDefault="00C97785" w:rsidP="00B36AE3">
      <w:pPr>
        <w:pStyle w:val="Paragrafoelenco"/>
        <w:numPr>
          <w:ilvl w:val="0"/>
          <w:numId w:val="1"/>
        </w:numPr>
        <w:rPr>
          <w:lang w:val="de-DE"/>
        </w:rPr>
      </w:pPr>
      <w:r>
        <w:rPr>
          <w:lang w:val="de-DE"/>
        </w:rPr>
        <w:t>D</w:t>
      </w:r>
      <w:r w:rsidR="00ED16CB">
        <w:rPr>
          <w:lang w:val="de-DE"/>
        </w:rPr>
        <w:t>ie Pressekonferenz vom 09.11.1989 und der Mauerfall</w:t>
      </w:r>
      <w:r w:rsidR="00990163">
        <w:rPr>
          <w:lang w:val="de-DE"/>
        </w:rPr>
        <w:t xml:space="preserve"> – </w:t>
      </w:r>
      <w:r w:rsidR="005D60D2">
        <w:rPr>
          <w:rFonts w:cstheme="minorHAnsi"/>
          <w:lang w:val="de-DE"/>
        </w:rPr>
        <w:t>Ö</w:t>
      </w:r>
      <w:r w:rsidR="00A430DD">
        <w:rPr>
          <w:lang w:val="de-DE"/>
        </w:rPr>
        <w:t>ffnung der Grenz</w:t>
      </w:r>
      <w:r w:rsidR="005D60D2">
        <w:rPr>
          <w:rFonts w:cstheme="minorHAnsi"/>
          <w:lang w:val="de-DE"/>
        </w:rPr>
        <w:t>ü</w:t>
      </w:r>
      <w:r w:rsidR="00A430DD">
        <w:rPr>
          <w:lang w:val="de-DE"/>
        </w:rPr>
        <w:t>bergangsst</w:t>
      </w:r>
      <w:r w:rsidR="00A655FA">
        <w:rPr>
          <w:lang w:val="de-DE"/>
        </w:rPr>
        <w:t>e</w:t>
      </w:r>
      <w:r w:rsidR="00A430DD">
        <w:rPr>
          <w:lang w:val="de-DE"/>
        </w:rPr>
        <w:t xml:space="preserve">lle </w:t>
      </w:r>
      <w:r w:rsidR="00A655FA">
        <w:rPr>
          <w:lang w:val="de-DE"/>
        </w:rPr>
        <w:t xml:space="preserve">in der </w:t>
      </w:r>
      <w:r w:rsidR="00990163">
        <w:rPr>
          <w:lang w:val="de-DE"/>
        </w:rPr>
        <w:t>Bornholmerstrasse Berlin</w:t>
      </w:r>
    </w:p>
    <w:p w14:paraId="12CB941C" w14:textId="264E9AFC" w:rsidR="00163FF7" w:rsidRPr="00C97785" w:rsidRDefault="00163FF7" w:rsidP="00B36AE3">
      <w:pPr>
        <w:pStyle w:val="Paragrafoelenco"/>
        <w:numPr>
          <w:ilvl w:val="0"/>
          <w:numId w:val="1"/>
        </w:numPr>
        <w:rPr>
          <w:lang w:val="de-DE"/>
        </w:rPr>
      </w:pPr>
      <w:r>
        <w:rPr>
          <w:lang w:val="de-DE"/>
        </w:rPr>
        <w:t>Das Museum Checkpoint Charlie</w:t>
      </w:r>
      <w:r w:rsidR="00990163">
        <w:rPr>
          <w:lang w:val="de-DE"/>
        </w:rPr>
        <w:t xml:space="preserve"> </w:t>
      </w:r>
      <w:r w:rsidR="00456D05">
        <w:rPr>
          <w:lang w:val="de-DE"/>
        </w:rPr>
        <w:t>und die Berliner Mauer</w:t>
      </w:r>
    </w:p>
    <w:p w14:paraId="2041FC7D" w14:textId="77777777" w:rsidR="00461CF3" w:rsidRDefault="00461CF3" w:rsidP="00445833"/>
    <w:p w14:paraId="0C244E14" w14:textId="00CA6CA8" w:rsidR="00445833" w:rsidRPr="00445833" w:rsidRDefault="00445833" w:rsidP="00445833">
      <w:r w:rsidRPr="00445833">
        <w:t>Strumenti di verifica:</w:t>
      </w:r>
    </w:p>
    <w:p w14:paraId="4B9F9B5C" w14:textId="7BA92703" w:rsidR="00445833" w:rsidRPr="00445833" w:rsidRDefault="00445833" w:rsidP="00445833">
      <w:r w:rsidRPr="00445833">
        <w:t xml:space="preserve">Osservazione in itinere; verifiche </w:t>
      </w:r>
      <w:r w:rsidR="00461CF3">
        <w:t>scritte</w:t>
      </w:r>
      <w:r w:rsidRPr="00445833">
        <w:t>;</w:t>
      </w:r>
      <w:r w:rsidR="00144374">
        <w:t xml:space="preserve"> interrogazioni e p</w:t>
      </w:r>
      <w:r w:rsidRPr="00445833">
        <w:t>resentazione PPT</w:t>
      </w:r>
      <w:r w:rsidR="00144374">
        <w:t>/</w:t>
      </w:r>
      <w:proofErr w:type="spellStart"/>
      <w:r w:rsidR="00144374">
        <w:t>Canva</w:t>
      </w:r>
      <w:proofErr w:type="spellEnd"/>
    </w:p>
    <w:p w14:paraId="4517F961" w14:textId="77777777" w:rsidR="00445833" w:rsidRPr="00445833" w:rsidRDefault="00445833" w:rsidP="00445833">
      <w:r w:rsidRPr="00445833">
        <w:t>CRITERI DI VALUTAZIONE DISCIPLINARE</w:t>
      </w:r>
    </w:p>
    <w:p w14:paraId="43C6D9BA" w14:textId="77777777" w:rsidR="00445833" w:rsidRPr="00445833" w:rsidRDefault="00445833" w:rsidP="00445833">
      <w:r w:rsidRPr="00445833">
        <w:t>Si fa riferimento al Collegio Docenti: la votazione adottata è decimale con punteggi che vanno</w:t>
      </w:r>
    </w:p>
    <w:p w14:paraId="3E9B8618" w14:textId="77777777" w:rsidR="00445833" w:rsidRPr="00445833" w:rsidRDefault="00445833" w:rsidP="00445833">
      <w:r w:rsidRPr="00445833">
        <w:t>dall’1 al 10.</w:t>
      </w:r>
    </w:p>
    <w:p w14:paraId="4D882F34" w14:textId="1629566F" w:rsidR="00445833" w:rsidRPr="00115EA3" w:rsidRDefault="00445833" w:rsidP="00445833">
      <w:r w:rsidRPr="00115EA3">
        <w:t xml:space="preserve">Metodi </w:t>
      </w:r>
      <w:r w:rsidR="0004666C">
        <w:t xml:space="preserve">e strumenti </w:t>
      </w:r>
      <w:r w:rsidRPr="00115EA3">
        <w:t>di insegnamento:</w:t>
      </w:r>
    </w:p>
    <w:p w14:paraId="7DE54F80" w14:textId="3FB52D42" w:rsidR="00445833" w:rsidRPr="00115EA3" w:rsidRDefault="00445833" w:rsidP="00540843">
      <w:r w:rsidRPr="00115EA3">
        <w:t>lezione frontale</w:t>
      </w:r>
      <w:r w:rsidR="00540843">
        <w:t xml:space="preserve">, </w:t>
      </w:r>
      <w:r w:rsidR="004C5F74">
        <w:t>video, audio, ricerca e prepara</w:t>
      </w:r>
      <w:r w:rsidR="0004666C">
        <w:t xml:space="preserve">zione di presentazioni, </w:t>
      </w:r>
      <w:r w:rsidR="00C14951">
        <w:t xml:space="preserve">schede e fotocopie fornite da altri testi, </w:t>
      </w:r>
      <w:proofErr w:type="spellStart"/>
      <w:r w:rsidR="00C14951">
        <w:t>flipped</w:t>
      </w:r>
      <w:proofErr w:type="spellEnd"/>
      <w:r w:rsidR="00C14951">
        <w:t xml:space="preserve"> </w:t>
      </w:r>
      <w:proofErr w:type="spellStart"/>
      <w:r w:rsidR="00C14951">
        <w:t>classroom</w:t>
      </w:r>
      <w:proofErr w:type="spellEnd"/>
    </w:p>
    <w:p w14:paraId="78055D69" w14:textId="77777777" w:rsidR="00115EA3" w:rsidRPr="00115EA3" w:rsidRDefault="00115EA3" w:rsidP="00EA6968"/>
    <w:p w14:paraId="3BC0BC98" w14:textId="3DB02C9C" w:rsidR="00EA6968" w:rsidRPr="00EA6968" w:rsidRDefault="00EA6968" w:rsidP="00EA6968">
      <w:r w:rsidRPr="00EA6968">
        <w:t>EDUCAZIONE CIVICA</w:t>
      </w:r>
    </w:p>
    <w:p w14:paraId="6C0FF23A" w14:textId="658FCACE" w:rsidR="00EA6968" w:rsidRDefault="00EA6968" w:rsidP="006A5737">
      <w:pPr>
        <w:pStyle w:val="Paragrafoelenco"/>
        <w:numPr>
          <w:ilvl w:val="0"/>
          <w:numId w:val="1"/>
        </w:numPr>
      </w:pPr>
      <w:r w:rsidRPr="00EA6968">
        <w:t>Valorizzazione del patrimonio culturale</w:t>
      </w:r>
      <w:r w:rsidR="00385565">
        <w:t xml:space="preserve"> dei paesi germanofoni (D-A-CH-L): </w:t>
      </w:r>
      <w:r w:rsidR="00E70E50">
        <w:t xml:space="preserve">il patrimonio artistico e culturale di </w:t>
      </w:r>
      <w:r w:rsidR="00DB76B6">
        <w:t>Berlino Vienna Amburgo e di alcuni dei p</w:t>
      </w:r>
      <w:r w:rsidR="00FE6B8C">
        <w:t>iù famosi itinerari della Germania (</w:t>
      </w:r>
      <w:proofErr w:type="spellStart"/>
      <w:r w:rsidR="00FE6B8C">
        <w:t>M</w:t>
      </w:r>
      <w:r w:rsidR="006E5E77">
        <w:rPr>
          <w:rFonts w:cstheme="minorHAnsi"/>
        </w:rPr>
        <w:t>ä</w:t>
      </w:r>
      <w:r w:rsidR="00FE6B8C">
        <w:t>rchenstra</w:t>
      </w:r>
      <w:r w:rsidR="006E5E77">
        <w:rPr>
          <w:rFonts w:cstheme="minorHAnsi"/>
        </w:rPr>
        <w:t>ß</w:t>
      </w:r>
      <w:r w:rsidR="00FE6B8C">
        <w:t>e</w:t>
      </w:r>
      <w:proofErr w:type="spellEnd"/>
      <w:r w:rsidR="00FE6B8C">
        <w:t xml:space="preserve">, </w:t>
      </w:r>
      <w:proofErr w:type="spellStart"/>
      <w:r w:rsidR="00FE6B8C">
        <w:t>Romantische</w:t>
      </w:r>
      <w:proofErr w:type="spellEnd"/>
      <w:r w:rsidR="00FE6B8C">
        <w:t xml:space="preserve"> </w:t>
      </w:r>
      <w:proofErr w:type="spellStart"/>
      <w:r w:rsidR="00FE6B8C">
        <w:t>Stra</w:t>
      </w:r>
      <w:r w:rsidR="006E5E77">
        <w:rPr>
          <w:rFonts w:cstheme="minorHAnsi"/>
        </w:rPr>
        <w:t>ß</w:t>
      </w:r>
      <w:r w:rsidR="00FE6B8C">
        <w:t>e</w:t>
      </w:r>
      <w:proofErr w:type="spellEnd"/>
      <w:r w:rsidR="00FE6B8C">
        <w:t>)</w:t>
      </w:r>
    </w:p>
    <w:p w14:paraId="175A491B" w14:textId="01ED9DAE" w:rsidR="006A5737" w:rsidRPr="00EA6968" w:rsidRDefault="006A5737" w:rsidP="006A5737">
      <w:pPr>
        <w:pStyle w:val="Paragrafoelenco"/>
        <w:numPr>
          <w:ilvl w:val="0"/>
          <w:numId w:val="1"/>
        </w:numPr>
      </w:pPr>
      <w:r>
        <w:t>Visione del Film: Balloon-Il vento della Libertà</w:t>
      </w:r>
      <w:r w:rsidR="00B94028">
        <w:t>, 2018 (</w:t>
      </w:r>
      <w:r w:rsidR="00F30753">
        <w:t>la storia vera della fuga di 2 famiglie dalla DDR verso la BRD nel</w:t>
      </w:r>
      <w:r w:rsidR="00CA296F">
        <w:t>l’estate del 1979)</w:t>
      </w:r>
    </w:p>
    <w:p w14:paraId="28FFCC80" w14:textId="77777777" w:rsidR="00CF0A6C" w:rsidRPr="00115EA3" w:rsidRDefault="00CF0A6C" w:rsidP="00CF0A6C"/>
    <w:p w14:paraId="78550E3B" w14:textId="3B205E32" w:rsidR="00CF0A6C" w:rsidRPr="00115EA3" w:rsidRDefault="00CF0A6C" w:rsidP="00CF0A6C">
      <w:r w:rsidRPr="00115EA3">
        <w:t xml:space="preserve">Milano, </w:t>
      </w:r>
      <w:r w:rsidR="00C47E79">
        <w:t>09</w:t>
      </w:r>
      <w:r w:rsidRPr="00115EA3">
        <w:t xml:space="preserve"> Maggio 2026</w:t>
      </w:r>
    </w:p>
    <w:p w14:paraId="4315A2DA" w14:textId="62C6D4AD" w:rsidR="00CF0A6C" w:rsidRDefault="00CF0A6C" w:rsidP="00CF0A6C">
      <w:r w:rsidRPr="00115EA3">
        <w:t xml:space="preserve">Firma del </w:t>
      </w:r>
      <w:r w:rsidR="00C02553">
        <w:t>docente</w:t>
      </w:r>
    </w:p>
    <w:p w14:paraId="6A705C9C" w14:textId="4918CBD9" w:rsidR="00C47E79" w:rsidRPr="00C02553" w:rsidRDefault="003D4334" w:rsidP="00CF0A6C">
      <w:r>
        <w:t>Anna Alzapiedi</w:t>
      </w:r>
    </w:p>
    <w:sectPr w:rsidR="00C47E79" w:rsidRPr="00C02553" w:rsidSect="005020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BB4C6A"/>
    <w:multiLevelType w:val="hybridMultilevel"/>
    <w:tmpl w:val="3B4680F6"/>
    <w:lvl w:ilvl="0" w:tplc="6FE4E5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556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008"/>
    <w:rsid w:val="0000151D"/>
    <w:rsid w:val="0004666C"/>
    <w:rsid w:val="00090901"/>
    <w:rsid w:val="000A42C7"/>
    <w:rsid w:val="000A5FAE"/>
    <w:rsid w:val="000B0A76"/>
    <w:rsid w:val="000B6CF0"/>
    <w:rsid w:val="000F3C53"/>
    <w:rsid w:val="000F6465"/>
    <w:rsid w:val="001104B0"/>
    <w:rsid w:val="00115EA3"/>
    <w:rsid w:val="00122067"/>
    <w:rsid w:val="00144374"/>
    <w:rsid w:val="00157E3C"/>
    <w:rsid w:val="00163FF7"/>
    <w:rsid w:val="00171950"/>
    <w:rsid w:val="00190D84"/>
    <w:rsid w:val="001C3130"/>
    <w:rsid w:val="001E0094"/>
    <w:rsid w:val="00202C39"/>
    <w:rsid w:val="002215AC"/>
    <w:rsid w:val="002550BB"/>
    <w:rsid w:val="00273D9E"/>
    <w:rsid w:val="002C0FD5"/>
    <w:rsid w:val="002D1EDC"/>
    <w:rsid w:val="00310124"/>
    <w:rsid w:val="0031348C"/>
    <w:rsid w:val="0033633B"/>
    <w:rsid w:val="003441BB"/>
    <w:rsid w:val="00345442"/>
    <w:rsid w:val="00364B13"/>
    <w:rsid w:val="003776E4"/>
    <w:rsid w:val="00385565"/>
    <w:rsid w:val="0039501C"/>
    <w:rsid w:val="003C4F6C"/>
    <w:rsid w:val="003D4334"/>
    <w:rsid w:val="003F4DB8"/>
    <w:rsid w:val="004006B0"/>
    <w:rsid w:val="0041070B"/>
    <w:rsid w:val="0041513E"/>
    <w:rsid w:val="004233F4"/>
    <w:rsid w:val="00430D90"/>
    <w:rsid w:val="00445833"/>
    <w:rsid w:val="00456D05"/>
    <w:rsid w:val="00461ACC"/>
    <w:rsid w:val="00461CF3"/>
    <w:rsid w:val="004C17D6"/>
    <w:rsid w:val="004C46F4"/>
    <w:rsid w:val="004C5F74"/>
    <w:rsid w:val="005020BF"/>
    <w:rsid w:val="00540843"/>
    <w:rsid w:val="00546F19"/>
    <w:rsid w:val="00585B2A"/>
    <w:rsid w:val="005D60D2"/>
    <w:rsid w:val="005E70D9"/>
    <w:rsid w:val="0061338C"/>
    <w:rsid w:val="00615D5E"/>
    <w:rsid w:val="00621D53"/>
    <w:rsid w:val="00633795"/>
    <w:rsid w:val="00642148"/>
    <w:rsid w:val="00662767"/>
    <w:rsid w:val="006630C6"/>
    <w:rsid w:val="006708B3"/>
    <w:rsid w:val="006820A8"/>
    <w:rsid w:val="00685845"/>
    <w:rsid w:val="006A5737"/>
    <w:rsid w:val="006B163B"/>
    <w:rsid w:val="006B26D7"/>
    <w:rsid w:val="006E5E77"/>
    <w:rsid w:val="006F0B84"/>
    <w:rsid w:val="00707AA4"/>
    <w:rsid w:val="00710AFF"/>
    <w:rsid w:val="00732008"/>
    <w:rsid w:val="007504D0"/>
    <w:rsid w:val="00795C5A"/>
    <w:rsid w:val="007A0422"/>
    <w:rsid w:val="007C0D0C"/>
    <w:rsid w:val="007C16EC"/>
    <w:rsid w:val="007F3A89"/>
    <w:rsid w:val="008146FF"/>
    <w:rsid w:val="008239C1"/>
    <w:rsid w:val="0082702D"/>
    <w:rsid w:val="00841EB2"/>
    <w:rsid w:val="008424C6"/>
    <w:rsid w:val="00855E07"/>
    <w:rsid w:val="0087526E"/>
    <w:rsid w:val="00884ED0"/>
    <w:rsid w:val="008C4828"/>
    <w:rsid w:val="008D2DA4"/>
    <w:rsid w:val="008D4C45"/>
    <w:rsid w:val="008F36A1"/>
    <w:rsid w:val="009226BD"/>
    <w:rsid w:val="009227CA"/>
    <w:rsid w:val="00927211"/>
    <w:rsid w:val="0094698F"/>
    <w:rsid w:val="00990163"/>
    <w:rsid w:val="009A4455"/>
    <w:rsid w:val="009F044B"/>
    <w:rsid w:val="009F7235"/>
    <w:rsid w:val="00A3728F"/>
    <w:rsid w:val="00A42255"/>
    <w:rsid w:val="00A430DD"/>
    <w:rsid w:val="00A655FA"/>
    <w:rsid w:val="00A735EF"/>
    <w:rsid w:val="00A812B5"/>
    <w:rsid w:val="00AA2D1F"/>
    <w:rsid w:val="00AD41C5"/>
    <w:rsid w:val="00AE7D66"/>
    <w:rsid w:val="00B11A70"/>
    <w:rsid w:val="00B158E8"/>
    <w:rsid w:val="00B36AE3"/>
    <w:rsid w:val="00B635A7"/>
    <w:rsid w:val="00B94028"/>
    <w:rsid w:val="00B95F9B"/>
    <w:rsid w:val="00BA239B"/>
    <w:rsid w:val="00BB3F52"/>
    <w:rsid w:val="00BC241C"/>
    <w:rsid w:val="00BD401F"/>
    <w:rsid w:val="00C02553"/>
    <w:rsid w:val="00C14951"/>
    <w:rsid w:val="00C17281"/>
    <w:rsid w:val="00C4431D"/>
    <w:rsid w:val="00C47E79"/>
    <w:rsid w:val="00C656EA"/>
    <w:rsid w:val="00C75849"/>
    <w:rsid w:val="00C8715F"/>
    <w:rsid w:val="00C97785"/>
    <w:rsid w:val="00CA296F"/>
    <w:rsid w:val="00CA362A"/>
    <w:rsid w:val="00CB3541"/>
    <w:rsid w:val="00CC1C30"/>
    <w:rsid w:val="00CC32C5"/>
    <w:rsid w:val="00CD0FED"/>
    <w:rsid w:val="00CF0A6C"/>
    <w:rsid w:val="00D01492"/>
    <w:rsid w:val="00D15623"/>
    <w:rsid w:val="00D6530E"/>
    <w:rsid w:val="00D65D0D"/>
    <w:rsid w:val="00D94931"/>
    <w:rsid w:val="00D94C47"/>
    <w:rsid w:val="00DA790B"/>
    <w:rsid w:val="00DB2838"/>
    <w:rsid w:val="00DB76B6"/>
    <w:rsid w:val="00DC15D4"/>
    <w:rsid w:val="00DF1ADE"/>
    <w:rsid w:val="00DF3B92"/>
    <w:rsid w:val="00E432B9"/>
    <w:rsid w:val="00E434B3"/>
    <w:rsid w:val="00E56C1E"/>
    <w:rsid w:val="00E70E50"/>
    <w:rsid w:val="00E7646D"/>
    <w:rsid w:val="00E900EC"/>
    <w:rsid w:val="00E91778"/>
    <w:rsid w:val="00E9195F"/>
    <w:rsid w:val="00E96E20"/>
    <w:rsid w:val="00EA6968"/>
    <w:rsid w:val="00EC3963"/>
    <w:rsid w:val="00EC7377"/>
    <w:rsid w:val="00EC7C5F"/>
    <w:rsid w:val="00ED16CB"/>
    <w:rsid w:val="00EF3CD2"/>
    <w:rsid w:val="00EF6A72"/>
    <w:rsid w:val="00F30753"/>
    <w:rsid w:val="00F82932"/>
    <w:rsid w:val="00F9076D"/>
    <w:rsid w:val="00F92A04"/>
    <w:rsid w:val="00FE6B8C"/>
    <w:rsid w:val="00FF6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FC84B"/>
  <w15:chartTrackingRefBased/>
  <w15:docId w15:val="{87C65C62-87C2-4757-932D-34979E1FC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858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507</Words>
  <Characters>2890</Characters>
  <Application>Microsoft Office Word</Application>
  <DocSecurity>0</DocSecurity>
  <Lines>24</Lines>
  <Paragraphs>6</Paragraphs>
  <ScaleCrop>false</ScaleCrop>
  <Company/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Alzapiedi</dc:creator>
  <cp:keywords/>
  <dc:description/>
  <cp:lastModifiedBy>Anna Alzapiedi</cp:lastModifiedBy>
  <cp:revision>2</cp:revision>
  <dcterms:created xsi:type="dcterms:W3CDTF">2026-06-06T15:47:00Z</dcterms:created>
  <dcterms:modified xsi:type="dcterms:W3CDTF">2026-06-06T15:47:00Z</dcterms:modified>
</cp:coreProperties>
</file>