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bCs/>
          <w:color w:val="000000"/>
          <w:sz w:val="23"/>
          <w:szCs w:val="23"/>
        </w:rPr>
      </w:pP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3"/>
          <w:szCs w:val="23"/>
        </w:rPr>
      </w:pPr>
    </w:p>
    <w:tbl>
      <w:tblPr>
        <w:tblStyle w:val="a"/>
        <w:tblW w:w="9639" w:type="dxa"/>
        <w:tblInd w:w="-6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9355"/>
      </w:tblGrid>
      <w:tr w:rsidR="00BE4D4D">
        <w:trPr>
          <w:trHeight w:val="1560"/>
        </w:trPr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4D4D" w:rsidRDefault="00557757">
            <w:pPr>
              <w:keepNext/>
              <w:keepLines/>
              <w:spacing w:after="200" w:line="276" w:lineRule="auto"/>
              <w:ind w:hanging="2"/>
              <w:jc w:val="center"/>
              <w:rPr>
                <w:rFonts w:ascii="ISOCPEUR" w:eastAsia="ISOCPEUR" w:hAnsi="ISOCPEUR" w:cs="ISOCPEUR"/>
                <w:b/>
                <w:bCs/>
                <w:i/>
                <w:iCs/>
                <w:color w:val="365F91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73661</wp:posOffset>
                  </wp:positionH>
                  <wp:positionV relativeFrom="paragraph">
                    <wp:posOffset>0</wp:posOffset>
                  </wp:positionV>
                  <wp:extent cx="836930" cy="895350"/>
                  <wp:effectExtent l="0" t="0" r="0" b="0"/>
                  <wp:wrapNone/>
                  <wp:docPr id="2" name="image1.png" descr="Logo definit tras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 definit trasp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95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4D4D" w:rsidRDefault="00557757">
            <w:pPr>
              <w:tabs>
                <w:tab w:val="center" w:pos="4819"/>
                <w:tab w:val="right" w:pos="9638"/>
              </w:tabs>
              <w:ind w:left="1" w:hanging="3"/>
              <w:jc w:val="center"/>
              <w:rPr>
                <w:rFonts w:ascii="Calibri" w:eastAsia="Calibri" w:hAnsi="Calibri" w:cs="Calibri"/>
                <w:b/>
                <w:bCs/>
                <w:smallCaps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mallCaps/>
                <w:sz w:val="32"/>
                <w:szCs w:val="32"/>
              </w:rPr>
              <w:t>LICEO LINGUISTICO STATALE “ILARIA ALPI”</w:t>
            </w:r>
          </w:p>
          <w:p w:rsidR="00BE4D4D" w:rsidRDefault="00557757">
            <w:pP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Calibri" w:eastAsia="Calibri" w:hAnsi="Calibri" w:cs="Calibri"/>
                <w:color w:val="59595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mallCaps/>
                <w:color w:val="595959"/>
              </w:rPr>
              <w:t>Centrale</w:t>
            </w:r>
            <w:r>
              <w:rPr>
                <w:rFonts w:ascii="Calibri" w:eastAsia="Calibri" w:hAnsi="Calibri" w:cs="Calibri"/>
                <w:smallCaps/>
                <w:color w:val="595959"/>
              </w:rPr>
              <w:t>: P.zza Aldo Moro, 76 - 47521 Cesena (FC)</w:t>
            </w:r>
            <w:r>
              <w:rPr>
                <w:rFonts w:ascii="Calibri" w:eastAsia="Calibri" w:hAnsi="Calibri" w:cs="Calibri"/>
                <w:color w:val="595959"/>
              </w:rPr>
              <w:t xml:space="preserve"> Tel.</w:t>
            </w:r>
            <w:r>
              <w:rPr>
                <w:rFonts w:ascii="Calibri" w:eastAsia="Calibri" w:hAnsi="Calibri" w:cs="Calibri"/>
                <w:smallCaps/>
                <w:color w:val="595959"/>
              </w:rPr>
              <w:t xml:space="preserve"> 0547.</w:t>
            </w:r>
            <w:r>
              <w:rPr>
                <w:rFonts w:ascii="Calibri" w:eastAsia="Calibri" w:hAnsi="Calibri" w:cs="Calibri"/>
                <w:color w:val="595959"/>
              </w:rPr>
              <w:t>21256</w:t>
            </w:r>
          </w:p>
          <w:p w:rsidR="00BE4D4D" w:rsidRDefault="00F340ED">
            <w:pP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Calibri" w:eastAsia="Calibri" w:hAnsi="Calibri" w:cs="Calibri"/>
                <w:color w:val="595959"/>
              </w:rPr>
            </w:pPr>
            <w:hyperlink r:id="rId10">
              <w:r w:rsidR="00557757">
                <w:rPr>
                  <w:rFonts w:ascii="Calibri" w:eastAsia="Calibri" w:hAnsi="Calibri" w:cs="Calibri"/>
                  <w:color w:val="595959"/>
                  <w:u w:val="single"/>
                </w:rPr>
                <w:t>fopm05000n@istruzione.it</w:t>
              </w:r>
            </w:hyperlink>
            <w:r w:rsidR="00557757">
              <w:rPr>
                <w:rFonts w:ascii="Calibri" w:eastAsia="Calibri" w:hAnsi="Calibri" w:cs="Calibri"/>
                <w:color w:val="595959"/>
                <w:u w:val="single"/>
              </w:rPr>
              <w:t xml:space="preserve"> </w:t>
            </w:r>
            <w:r w:rsidR="00557757">
              <w:rPr>
                <w:rFonts w:ascii="Calibri" w:eastAsia="Calibri" w:hAnsi="Calibri" w:cs="Calibri"/>
                <w:b/>
                <w:bCs/>
                <w:color w:val="595959"/>
                <w:u w:val="single"/>
              </w:rPr>
              <w:t xml:space="preserve"> </w:t>
            </w:r>
            <w:hyperlink r:id="rId11">
              <w:r w:rsidR="00557757">
                <w:rPr>
                  <w:rFonts w:ascii="Calibri" w:eastAsia="Calibri" w:hAnsi="Calibri" w:cs="Calibri"/>
                  <w:color w:val="595959"/>
                  <w:u w:val="single"/>
                </w:rPr>
                <w:t>fopm05000n@pec.istruzione.it</w:t>
              </w:r>
            </w:hyperlink>
          </w:p>
          <w:p w:rsidR="00BE4D4D" w:rsidRDefault="00557757">
            <w:pPr>
              <w:tabs>
                <w:tab w:val="center" w:pos="4819"/>
                <w:tab w:val="right" w:pos="9638"/>
              </w:tabs>
              <w:ind w:hanging="2"/>
              <w:jc w:val="center"/>
              <w:rPr>
                <w:rFonts w:ascii="Calibri" w:eastAsia="Calibri" w:hAnsi="Calibri" w:cs="Calibri"/>
                <w:smallCaps/>
                <w:color w:val="595959"/>
              </w:rPr>
            </w:pPr>
            <w:r>
              <w:rPr>
                <w:rFonts w:ascii="Calibri" w:eastAsia="Calibri" w:hAnsi="Calibri" w:cs="Calibri"/>
                <w:color w:val="595959"/>
              </w:rPr>
              <w:t xml:space="preserve">Cod. </w:t>
            </w:r>
            <w:proofErr w:type="spellStart"/>
            <w:r>
              <w:rPr>
                <w:rFonts w:ascii="Calibri" w:eastAsia="Calibri" w:hAnsi="Calibri" w:cs="Calibri"/>
                <w:color w:val="595959"/>
              </w:rPr>
              <w:t>Mecc</w:t>
            </w:r>
            <w:proofErr w:type="spellEnd"/>
            <w:r>
              <w:rPr>
                <w:rFonts w:ascii="Calibri" w:eastAsia="Calibri" w:hAnsi="Calibri" w:cs="Calibri"/>
                <w:color w:val="595959"/>
              </w:rPr>
              <w:t>. FOPM05000N - C.F. 90067890401</w:t>
            </w:r>
          </w:p>
          <w:p w:rsidR="00BE4D4D" w:rsidRDefault="00F340ED">
            <w:pPr>
              <w:keepNext/>
              <w:keepLines/>
              <w:spacing w:after="200" w:line="276" w:lineRule="auto"/>
              <w:ind w:hanging="2"/>
              <w:jc w:val="center"/>
              <w:rPr>
                <w:rFonts w:ascii="ISOCPEUR" w:eastAsia="ISOCPEUR" w:hAnsi="ISOCPEUR" w:cs="ISOCPEUR"/>
                <w:b/>
                <w:bCs/>
                <w:i/>
                <w:iCs/>
                <w:color w:val="365F91"/>
              </w:rPr>
            </w:pPr>
            <w:hyperlink r:id="rId12">
              <w:r w:rsidR="00557757">
                <w:rPr>
                  <w:rFonts w:ascii="Calibri" w:eastAsia="Calibri" w:hAnsi="Calibri" w:cs="Calibri"/>
                  <w:b/>
                  <w:bCs/>
                  <w:smallCaps/>
                  <w:color w:val="0000FF"/>
                  <w:u w:val="single"/>
                </w:rPr>
                <w:t>www.liceoalpi.edu.it</w:t>
              </w:r>
            </w:hyperlink>
          </w:p>
        </w:tc>
      </w:tr>
    </w:tbl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PIANO DIDATTICO PERSONALIZZATO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 alunni con background migratorio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Anno Scolastico:  20…/…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b/>
          <w:bCs/>
          <w:color w:val="000000"/>
        </w:rPr>
        <w:t>Introduzione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Il presente modello di </w:t>
      </w:r>
      <w:r>
        <w:rPr>
          <w:b/>
          <w:bCs/>
          <w:color w:val="000000"/>
        </w:rPr>
        <w:t>Piano Didattico Personalizzato (PDP) per alunni con background migratorio</w:t>
      </w:r>
      <w:r>
        <w:rPr>
          <w:color w:val="000000"/>
        </w:rPr>
        <w:t xml:space="preserve"> non si limita a essere un documento scolastico che definisce strategie, strumenti e modalità di insegnamento adattate per alunni con background migratorio che stanno ancora acquisendo la lingua italiana ma si propone anche come guida pratica per la progettazione didattica inclusiva, come </w:t>
      </w:r>
      <w:r>
        <w:rPr>
          <w:b/>
          <w:bCs/>
          <w:color w:val="000000"/>
        </w:rPr>
        <w:t>vademecum operativo per il Consiglio di classe</w:t>
      </w:r>
      <w:r>
        <w:rPr>
          <w:color w:val="000000"/>
        </w:rPr>
        <w:t>, utile a orientare le scelte didattiche, organizzative e relazionali necessarie a favorire un percorso di apprendimento efficace, inclusivo e rispettoso dei bisogni specifici dell’alunno, tenendo conto del livello di competenza linguistica in italiano, della storia e delle caratteristiche personali, del contesto di apprendimento.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Per garantire una compilazione chiara e funzionale, il modello è </w:t>
      </w:r>
      <w:r>
        <w:rPr>
          <w:b/>
          <w:bCs/>
          <w:color w:val="000000"/>
        </w:rPr>
        <w:t>strutturato in quattro parti</w:t>
      </w:r>
      <w:r>
        <w:rPr>
          <w:color w:val="000000"/>
        </w:rPr>
        <w:t>: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bookmarkStart w:id="0" w:name="_heading=h.89pmxs1ghdcm" w:colFirst="0" w:colLast="0"/>
      <w:bookmarkEnd w:id="0"/>
      <w:r>
        <w:rPr>
          <w:b/>
          <w:bCs/>
          <w:color w:val="000000"/>
        </w:rPr>
        <w:t>1. Prima parte – Dati anagrafici e informazioni iniziali</w:t>
      </w:r>
      <w:r>
        <w:rPr>
          <w:color w:val="000000"/>
        </w:rPr>
        <w:br/>
        <w:t>Comprende l’anagrafica dello studente e le principali informazioni relative al suo ingresso nella scuola. Questa sezione è compilata dalla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segreteria scolastica e dal docente incaricato dell’accoglienza, che raccolgono i dati essenziali utili a delineare il profilo iniziale dell’alunno.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b/>
          <w:bCs/>
          <w:color w:val="000000"/>
        </w:rPr>
        <w:t>2. Seconda parte – Profilo linguistico e osservazione in classe</w:t>
      </w:r>
      <w:r>
        <w:rPr>
          <w:color w:val="000000"/>
        </w:rPr>
        <w:br/>
        <w:t>Riguarda il livello di conoscenza della lingua italiana, il comportamento e la partecipazione dello studente nel contesto classe, nonché l’individuazione dei punti di forza e delle eventuali difficoltà. Questa sezione è compilata dal coordinatore di classe, sulla base delle osservazioni iniziali e delle prime esperienze didattiche.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b/>
          <w:bCs/>
          <w:color w:val="000000"/>
        </w:rPr>
        <w:t>3. Terza parte – Interventi integrativi e strategie condivise</w:t>
      </w:r>
      <w:r>
        <w:rPr>
          <w:color w:val="000000"/>
        </w:rPr>
        <w:br/>
        <w:t xml:space="preserve">È dedicata alla progettazione del Consiglio di classe, che definisce eventuali interventi integrativi, approcci metodologici e strategie didattiche comuni utili a sostenere il percorso di apprendimento e di inclusione dello studente. L’elenco delle strategie individuate in sede di Consiglio di classe costituisce un riferimento condiviso per tutti i docenti; tuttavia la loro applicazione potrà essere modulata in modo diverso a seconda della disciplina, degli obiettivi di apprendimento, degli argomenti trattati e delle specifiche situazioni </w:t>
      </w:r>
      <w:r>
        <w:t>didattiche Spetta</w:t>
      </w:r>
      <w:r>
        <w:rPr>
          <w:color w:val="000000"/>
        </w:rPr>
        <w:t xml:space="preserve"> quindi al singolo docente personalizzare tali indicazioni, valutando di volta in volta quando e come applicarle in modo efficace nel proprio insegnamento. In questa prospettiva il PDP assume la funzione di vademecum operativo, che orienta l’azione didattica nel rispetto delle esigenze formative dello studente.</w:t>
      </w:r>
    </w:p>
    <w:p w:rsidR="00BE4D4D" w:rsidRDefault="00557757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>4. Quarta parte – Strumenti didattici, misure dispensative e modalità di verifica e valutazione</w:t>
      </w:r>
      <w:r>
        <w:rPr>
          <w:color w:val="000000"/>
        </w:rPr>
        <w:br/>
        <w:t xml:space="preserve">In questa sezione ciascun docente della disciplina indica gli strumenti compensativi, le misure dispensative e gli eventuali adattamenti nelle modalità di verifica e valutazione ritenuti utili per favorire la partecipazione e il successo formativo dello studente. </w:t>
      </w: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8"/>
          <w:szCs w:val="28"/>
        </w:rPr>
      </w:pPr>
      <w:r>
        <w:rPr>
          <w:b/>
          <w:bCs/>
        </w:rPr>
        <w:lastRenderedPageBreak/>
        <w:t>1. Prima parte – Dati anagrafici e informazioni iniziali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sz w:val="28"/>
          <w:szCs w:val="28"/>
        </w:rPr>
      </w:pPr>
    </w:p>
    <w:tbl>
      <w:tblPr>
        <w:tblStyle w:val="a0"/>
        <w:tblW w:w="1030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1650"/>
        <w:gridCol w:w="1185"/>
        <w:gridCol w:w="2175"/>
        <w:gridCol w:w="3645"/>
      </w:tblGrid>
      <w:tr w:rsidR="00BE4D4D">
        <w:tc>
          <w:tcPr>
            <w:tcW w:w="4485" w:type="dxa"/>
            <w:gridSpan w:val="3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Cognome:</w:t>
            </w:r>
          </w:p>
        </w:tc>
        <w:tc>
          <w:tcPr>
            <w:tcW w:w="5820" w:type="dxa"/>
            <w:gridSpan w:val="2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Nome:</w:t>
            </w:r>
          </w:p>
        </w:tc>
      </w:tr>
      <w:tr w:rsidR="00BE4D4D">
        <w:tc>
          <w:tcPr>
            <w:tcW w:w="4485" w:type="dxa"/>
            <w:gridSpan w:val="3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bookmarkStart w:id="1" w:name="_heading=h.lz2o69ofx8xy" w:colFirst="0" w:colLast="0"/>
            <w:bookmarkEnd w:id="1"/>
            <w:r>
              <w:rPr>
                <w:rFonts w:ascii="Calibri" w:eastAsia="Calibri" w:hAnsi="Calibri" w:cs="Calibri"/>
              </w:rPr>
              <w:t>Nato a:</w:t>
            </w:r>
          </w:p>
        </w:tc>
        <w:tc>
          <w:tcPr>
            <w:tcW w:w="5820" w:type="dxa"/>
            <w:gridSpan w:val="2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il:</w:t>
            </w:r>
          </w:p>
        </w:tc>
      </w:tr>
      <w:tr w:rsidR="00BE4D4D">
        <w:trPr>
          <w:trHeight w:val="240"/>
        </w:trPr>
        <w:tc>
          <w:tcPr>
            <w:tcW w:w="10305" w:type="dxa"/>
            <w:gridSpan w:val="5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Nazionalità:</w:t>
            </w:r>
          </w:p>
        </w:tc>
      </w:tr>
      <w:tr w:rsidR="00BE4D4D">
        <w:trPr>
          <w:trHeight w:val="240"/>
        </w:trPr>
        <w:tc>
          <w:tcPr>
            <w:tcW w:w="10305" w:type="dxa"/>
            <w:gridSpan w:val="5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Residente in via: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</w:rPr>
            </w:pPr>
          </w:p>
        </w:tc>
      </w:tr>
      <w:tr w:rsidR="00BE4D4D">
        <w:trPr>
          <w:trHeight w:val="240"/>
        </w:trPr>
        <w:tc>
          <w:tcPr>
            <w:tcW w:w="3300" w:type="dxa"/>
            <w:gridSpan w:val="2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Cell. Padre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60" w:type="dxa"/>
            <w:gridSpan w:val="2"/>
          </w:tcPr>
          <w:p w:rsidR="00BE4D4D" w:rsidRDefault="00557757">
            <w:pP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Cell. madre</w:t>
            </w:r>
          </w:p>
        </w:tc>
        <w:tc>
          <w:tcPr>
            <w:tcW w:w="3645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Cell. persona di riferimento</w:t>
            </w:r>
          </w:p>
        </w:tc>
      </w:tr>
      <w:tr w:rsidR="00BE4D4D">
        <w:trPr>
          <w:trHeight w:val="240"/>
        </w:trPr>
        <w:tc>
          <w:tcPr>
            <w:tcW w:w="4485" w:type="dxa"/>
            <w:gridSpan w:val="3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 di arrivo in Italia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5820" w:type="dxa"/>
            <w:gridSpan w:val="2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Altre informazioni rilevanti</w:t>
            </w:r>
          </w:p>
        </w:tc>
      </w:tr>
      <w:tr w:rsidR="00BE4D4D">
        <w:trPr>
          <w:trHeight w:val="240"/>
        </w:trPr>
        <w:tc>
          <w:tcPr>
            <w:tcW w:w="4485" w:type="dxa"/>
            <w:gridSpan w:val="3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Scolarità pregressa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 tipo di scuola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5820" w:type="dxa"/>
            <w:gridSpan w:val="2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Eventuali diagnosi nel paese di origine o difficoltà di apprendimento: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</w:p>
        </w:tc>
      </w:tr>
      <w:tr w:rsidR="00BE4D4D">
        <w:trPr>
          <w:trHeight w:val="240"/>
        </w:trPr>
        <w:tc>
          <w:tcPr>
            <w:tcW w:w="10305" w:type="dxa"/>
            <w:gridSpan w:val="5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Lingua madre: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</w:rPr>
            </w:pPr>
          </w:p>
        </w:tc>
      </w:tr>
      <w:tr w:rsidR="00BE4D4D">
        <w:trPr>
          <w:trHeight w:val="240"/>
        </w:trPr>
        <w:tc>
          <w:tcPr>
            <w:tcW w:w="10305" w:type="dxa"/>
            <w:gridSpan w:val="5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Altre lingue conosciute:</w:t>
            </w:r>
          </w:p>
        </w:tc>
      </w:tr>
      <w:tr w:rsidR="00BE4D4D">
        <w:trPr>
          <w:trHeight w:val="240"/>
        </w:trPr>
        <w:tc>
          <w:tcPr>
            <w:tcW w:w="1650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Classe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55" w:type="dxa"/>
            <w:gridSpan w:val="4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Docente coordinatore</w:t>
            </w:r>
          </w:p>
        </w:tc>
      </w:tr>
    </w:tbl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sz w:val="28"/>
          <w:szCs w:val="28"/>
        </w:rPr>
      </w:pPr>
    </w:p>
    <w:p w:rsidR="00BE4D4D" w:rsidRDefault="00557757">
      <w:pPr>
        <w:ind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Informazioni dalla/sulla famiglia (se possibile reperirle):</w:t>
      </w:r>
    </w:p>
    <w:p w:rsidR="00BE4D4D" w:rsidRDefault="00557757">
      <w:pPr>
        <w:ind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Paese/i origine genitori …………………………………………………………………………………………………………………………….</w:t>
      </w:r>
    </w:p>
    <w:p w:rsidR="00BE4D4D" w:rsidRDefault="00557757">
      <w:pPr>
        <w:ind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Livello istruzione genitori o eventuali difficoltà di apprendimento ……………………………………………………………</w:t>
      </w:r>
    </w:p>
    <w:p w:rsidR="00BE4D4D" w:rsidRDefault="00557757">
      <w:pPr>
        <w:ind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Presenza fratelli/sorelle e relativa età ……………………………………………………………………………………………………….</w:t>
      </w:r>
    </w:p>
    <w:tbl>
      <w:tblPr>
        <w:tblStyle w:val="a1"/>
        <w:tblW w:w="10276" w:type="dxa"/>
        <w:tblInd w:w="-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6"/>
      </w:tblGrid>
      <w:tr w:rsidR="00BE4D4D">
        <w:trPr>
          <w:trHeight w:val="1964"/>
        </w:trPr>
        <w:tc>
          <w:tcPr>
            <w:tcW w:w="10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4D4D" w:rsidRDefault="00557757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Alunno NAI (si intendono gli alunni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eo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rrivati in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talia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ed inseriti per la prima volta nel nostro sistema scolastico nell’anno scolastico in corso e/o in quello precedente)</w:t>
            </w:r>
          </w:p>
          <w:p w:rsidR="00BE4D4D" w:rsidRDefault="00557757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Alunno che ha superato la prima alfabetizzazione ma ancora non ha raggiunto quelle competenze nella lingua italiana tali da poter affrontare le materie di studio.</w:t>
            </w:r>
          </w:p>
          <w:p w:rsidR="00BE4D4D" w:rsidRDefault="00557757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6" w:hanging="24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Alunno che, pur essendo in Italia da più anni, trova ancora difficoltà nella lingua italiana ed in   particolare in quella dello studio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BE4D4D">
        <w:trPr>
          <w:trHeight w:val="2505"/>
        </w:trPr>
        <w:tc>
          <w:tcPr>
            <w:tcW w:w="10276" w:type="dxa"/>
            <w:tcBorders>
              <w:top w:val="single" w:sz="4" w:space="0" w:color="000000"/>
            </w:tcBorders>
            <w:vAlign w:val="center"/>
          </w:tcPr>
          <w:p w:rsidR="00BE4D4D" w:rsidRDefault="00557757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Alunno con età anagrafica non corrispondente alla classe d’inserimento a causa di:</w:t>
            </w:r>
          </w:p>
          <w:p w:rsidR="00BE4D4D" w:rsidRDefault="00557757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ritardo scolastico rispetto alla normativa italiana</w:t>
            </w:r>
          </w:p>
          <w:p w:rsidR="00BE4D4D" w:rsidRDefault="00557757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ripetenza dell’anno a causa di non ammissione </w:t>
            </w:r>
          </w:p>
          <w:p w:rsidR="00BE4D4D" w:rsidRDefault="00557757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inserimento in una classe “inferiore” 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Ulteriori indicazioni utili per la programmazione delle attività educativo-didattiche:</w:t>
            </w:r>
          </w:p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rPr>
          <w:rFonts w:ascii="Verdana" w:eastAsia="Verdana" w:hAnsi="Verdana" w:cs="Verdana"/>
          <w:sz w:val="18"/>
          <w:szCs w:val="18"/>
        </w:rPr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Verdana" w:eastAsia="Verdana" w:hAnsi="Verdana" w:cs="Verdana"/>
          <w:sz w:val="18"/>
          <w:szCs w:val="18"/>
        </w:rPr>
      </w:pPr>
      <w:r>
        <w:rPr>
          <w:b/>
          <w:bCs/>
        </w:rPr>
        <w:t>2. Seconda parte – Profilo linguistico e osservazione in classe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Livello di conoscenza della lingua italiana: 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LIVELLO ELEMENTARE    </w:t>
      </w:r>
      <w:r>
        <w:rPr>
          <w:rFonts w:ascii="Calibri" w:eastAsia="Calibri" w:hAnsi="Calibri" w:cs="Calibri"/>
        </w:rPr>
        <w:t xml:space="preserve"> A0    </w:t>
      </w:r>
      <w:r>
        <w:rPr>
          <w:rFonts w:ascii="Calibri" w:eastAsia="Calibri" w:hAnsi="Calibri" w:cs="Calibri"/>
        </w:rPr>
        <w:t xml:space="preserve"> </w:t>
      </w:r>
      <w:proofErr w:type="spellStart"/>
      <w:r>
        <w:rPr>
          <w:rFonts w:ascii="Calibri" w:eastAsia="Calibri" w:hAnsi="Calibri" w:cs="Calibri"/>
        </w:rPr>
        <w:t>Pre</w:t>
      </w:r>
      <w:proofErr w:type="spellEnd"/>
      <w:r>
        <w:rPr>
          <w:rFonts w:ascii="Calibri" w:eastAsia="Calibri" w:hAnsi="Calibri" w:cs="Calibri"/>
        </w:rPr>
        <w:t xml:space="preserve"> A1          </w:t>
      </w:r>
      <w:r>
        <w:rPr>
          <w:rFonts w:ascii="Calibri" w:eastAsia="Calibri" w:hAnsi="Calibri" w:cs="Calibri"/>
        </w:rPr>
        <w:t xml:space="preserve"> A1      </w:t>
      </w:r>
      <w:r>
        <w:rPr>
          <w:rFonts w:ascii="Calibri" w:eastAsia="Calibri" w:hAnsi="Calibri" w:cs="Calibri"/>
        </w:rPr>
        <w:t xml:space="preserve"> A2   LIVELLO INTERMEDIO    </w:t>
      </w:r>
      <w:r>
        <w:rPr>
          <w:rFonts w:ascii="Calibri" w:eastAsia="Calibri" w:hAnsi="Calibri" w:cs="Calibri"/>
        </w:rPr>
        <w:t> B1</w:t>
      </w:r>
    </w:p>
    <w:p w:rsidR="00BE4D4D" w:rsidRDefault="00557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A0 (descrive apprendenti che non hanno accesso alla lingua scritta e che sviluppano inizialmente competenze orali elementari, in un contesto di forte mediazione didattica): non è ancora in grado di leggere e scrivere in modo autonomo, ma può iniziare a sviluppare competenze comunicative orali di base, legate a bisogni immediati, attraverso l’interazione guidata e il supporto contestuale.</w:t>
      </w:r>
    </w:p>
    <w:p w:rsidR="00BE4D4D" w:rsidRDefault="00557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A1: è in grado di comprendere e utilizzare espressioni di uso quotidiano e familiare e formule molto comuni per soddisfare bisogni di tipo concreto. Sa fornire semplici informazioni su se stesso, sa rispondere a semplici domande di contenuto familiare e ne pone di simili, anche se raramente prende l’iniziativa. Interagisce in modo semplice purché l’interlocutore parli chiaramente, molto lentamente e sia disposto a collaborare, a ripetere e a riformulare. Inizia a utilizzare la lingua scritta in situazioni di comunicazione quotidiana.</w:t>
      </w:r>
    </w:p>
    <w:p w:rsidR="00BE4D4D" w:rsidRDefault="00557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A1. Riesce a comprendere e ad utilizzare espressioni familiari di uso quotidiano. Sa presentare se stesso e gli altri ed è in grado di interagire in modo semplice su argomenti relativi al vissuto personale.</w:t>
      </w:r>
    </w:p>
    <w:p w:rsidR="00BE4D4D" w:rsidRDefault="00557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A2. Riesce a comprendere espressioni di uso frequente e a comunicare su argomenti familiari ed abituali, descrivendo in termini semplici aspetti del proprio vissuto e del proprio ambiente.</w:t>
      </w:r>
    </w:p>
    <w:p w:rsidR="00BE4D4D" w:rsidRDefault="00557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B1. E’ in grado di comprendere i punti essenziali di messaggi chiari su argomenti affrontati a scuola ,nel tempo libero ecc. Sa produrre testi semplici e coerenti su argomenti che gli siano familiari o siano di suo interesse. E’ in grado di descrivere esperienze e di esporre brevemente le ragioni della sua scelta.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Lingua di origine: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Quali lingue parlate con i familiari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……………………………………………………………………………………………………………………………………..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Comprensione/Produzione L1:</w:t>
      </w:r>
    </w:p>
    <w:p w:rsidR="00BE4D4D" w:rsidRDefault="005577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Contenuti semplici </w:t>
      </w:r>
    </w:p>
    <w:p w:rsidR="00BE4D4D" w:rsidRDefault="005577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Contenuti complessi </w:t>
      </w:r>
    </w:p>
    <w:p w:rsidR="00BE4D4D" w:rsidRDefault="005577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Contenuti astratti/narrativi </w:t>
      </w:r>
    </w:p>
    <w:tbl>
      <w:tblPr>
        <w:tblStyle w:val="a2"/>
        <w:tblW w:w="10112" w:type="dxa"/>
        <w:tblInd w:w="-324" w:type="dxa"/>
        <w:tblBorders>
          <w:top w:val="nil"/>
          <w:left w:val="nil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080"/>
        <w:gridCol w:w="1080"/>
        <w:gridCol w:w="1141"/>
        <w:gridCol w:w="2023"/>
      </w:tblGrid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L’ALUNNA/O…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Sì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141" w:type="dxa"/>
            <w:tcBorders>
              <w:top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023" w:type="dxa"/>
            <w:tcBorders>
              <w:top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Collabora con i pari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Collabora con gli adulti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È motivato allo studio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È disponibile alle attività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Rispetta le regole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Possiede autonomia personale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Organizza il lavoro scolastico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Esegue il lavoro domestico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Cura il materiale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</w:p>
        </w:tc>
      </w:tr>
      <w:tr w:rsidR="00BE4D4D">
        <w:tc>
          <w:tcPr>
            <w:tcW w:w="478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Frequenta regolarmente</w:t>
            </w: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Verdana" w:eastAsia="Verdana" w:hAnsi="Verdana" w:cs="Verdana"/>
          <w:sz w:val="22"/>
          <w:szCs w:val="22"/>
        </w:rPr>
      </w:pPr>
    </w:p>
    <w:tbl>
      <w:tblPr>
        <w:tblStyle w:val="a3"/>
        <w:tblW w:w="10112" w:type="dxa"/>
        <w:tblInd w:w="-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1260"/>
        <w:gridCol w:w="1260"/>
        <w:gridCol w:w="1724"/>
      </w:tblGrid>
      <w:tr w:rsidR="00BE4D4D">
        <w:tc>
          <w:tcPr>
            <w:tcW w:w="5868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HA DIFFICOLTÀ NELLA…</w:t>
            </w:r>
          </w:p>
        </w:tc>
        <w:tc>
          <w:tcPr>
            <w:tcW w:w="1260" w:type="dxa"/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Sì</w:t>
            </w:r>
          </w:p>
        </w:tc>
        <w:tc>
          <w:tcPr>
            <w:tcW w:w="1260" w:type="dxa"/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No</w:t>
            </w:r>
          </w:p>
        </w:tc>
        <w:tc>
          <w:tcPr>
            <w:tcW w:w="1724" w:type="dxa"/>
            <w:vAlign w:val="center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In parte</w:t>
            </w:r>
          </w:p>
        </w:tc>
      </w:tr>
      <w:tr w:rsidR="00BE4D4D">
        <w:tc>
          <w:tcPr>
            <w:tcW w:w="5868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memorizzazione</w:t>
            </w: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724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BE4D4D">
        <w:tc>
          <w:tcPr>
            <w:tcW w:w="5868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rielaborazione,</w:t>
            </w:r>
            <w:r>
              <w:t xml:space="preserve"> </w:t>
            </w:r>
            <w:r>
              <w:rPr>
                <w:rFonts w:ascii="Calibri" w:eastAsia="Calibri" w:hAnsi="Calibri" w:cs="Calibri"/>
              </w:rPr>
              <w:t xml:space="preserve">logica </w:t>
            </w: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724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BE4D4D">
        <w:tc>
          <w:tcPr>
            <w:tcW w:w="5868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concentrazione, attenzione</w:t>
            </w: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724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BE4D4D">
        <w:tc>
          <w:tcPr>
            <w:tcW w:w="5868" w:type="dxa"/>
          </w:tcPr>
          <w:p w:rsidR="00BE4D4D" w:rsidRDefault="00557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acquisizione di automatismi</w:t>
            </w: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260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1724" w:type="dxa"/>
          </w:tcPr>
          <w:p w:rsidR="00BE4D4D" w:rsidRDefault="00BE4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bCs/>
          <w:i/>
          <w:iCs/>
        </w:rPr>
      </w:pP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bCs/>
          <w:i/>
          <w:iCs/>
        </w:rPr>
      </w:pP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bCs/>
          <w:i/>
          <w:iCs/>
        </w:rPr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 xml:space="preserve">DOVUTE A…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 xml:space="preserve"> totale mancanza di conoscenza disciplinare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 xml:space="preserve"> lacune pregresse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 xml:space="preserve"> scarsa o irregolare scolarizzazione                                 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>mancanza di conoscenza della lingua italiana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 xml:space="preserve"> scarsa conoscenza della lingua italiana</w:t>
      </w: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Calibri" w:eastAsia="Calibri" w:hAnsi="Calibri" w:cs="Calibri"/>
          <w:sz w:val="22"/>
          <w:szCs w:val="22"/>
        </w:rPr>
        <w:tab/>
        <w:t xml:space="preserve"> difficoltà nella “lingua dello studio”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             altro ……………………………………………………………………………………………………………………………………………………………</w:t>
      </w:r>
    </w:p>
    <w:p w:rsidR="00BE4D4D" w:rsidRDefault="00BE4D4D">
      <w:pPr>
        <w:ind w:hanging="2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PUNTI DI FORZA emersi da osservazioni iniziali (test iniziali, colloqui con mediatore e famiglia, osservazioni sistematiche</w:t>
      </w:r>
      <w:r>
        <w:rPr>
          <w:rFonts w:ascii="Calibri" w:eastAsia="Calibri" w:hAnsi="Calibri" w:cs="Calibri"/>
          <w:sz w:val="22"/>
          <w:szCs w:val="22"/>
        </w:rPr>
        <w:t>)</w:t>
      </w:r>
    </w:p>
    <w:p w:rsidR="00BE4D4D" w:rsidRDefault="00BE4D4D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L’alunna/o dimostra specifiche capacità e potenzialità nei seguenti ambiti disciplinari: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Linguistico-espressivo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Logico-matematico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Artistico-espressivo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Musicale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Motorio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Tecnologico e scientifico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Storico-geografico</w:t>
      </w:r>
    </w:p>
    <w:p w:rsidR="00BE4D4D" w:rsidRDefault="00557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Altro ……………………………………………………………………………………………………………………………………………………..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</w:rPr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</w:rPr>
      </w:pPr>
      <w:r>
        <w:rPr>
          <w:b/>
          <w:bCs/>
        </w:rPr>
        <w:t>3. Terza parte – Interventi integrativi  e strategie condivise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bCs/>
          <w:i/>
          <w:iCs/>
        </w:rPr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</w:rPr>
        <w:t>INTERVENTI INTEGRATIVI DI SUPPORTO PREVISTI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sz w:val="22"/>
          <w:szCs w:val="22"/>
        </w:rPr>
      </w:pP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Attività individualizzate e/o di piccolo gruppo con l’insegnante curricolare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Coinvolgimento dell’Insegnante di sostegno (se presente in classe)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Corso di italiano L2 in orario scolastico (Alfabetizzazione)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Intervento del Mediatore linguistico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Attività extracurricolari didattiche per alunni con background migratorio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Recupero disciplinare con personale interno alla scuola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Eventuali ed ulteriori interventi …………………………………..……………………………………………………………..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b/>
          <w:bCs/>
          <w:i/>
          <w:iCs/>
        </w:rPr>
      </w:pPr>
    </w:p>
    <w:p w:rsidR="00BE4D4D" w:rsidRDefault="005577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</w:rPr>
        <w:t>APPROCCI E STRATEGIE</w:t>
      </w: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Verdana" w:eastAsia="Verdana" w:hAnsi="Verdana" w:cs="Verdana"/>
          <w:sz w:val="22"/>
          <w:szCs w:val="22"/>
        </w:rPr>
      </w:pP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Lezioni frontali che utilizzino contemporaneamente più linguaggi comunicativi (es. codice linguistico, iconico..)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Apprendimenti e attività laboratoriali in piccolo gruppo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Attività in coppia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Attività di </w:t>
      </w:r>
      <w:bookmarkStart w:id="2" w:name="_GoBack"/>
      <w:r>
        <w:rPr>
          <w:rFonts w:ascii="Calibri" w:eastAsia="Calibri" w:hAnsi="Calibri" w:cs="Calibri"/>
          <w:sz w:val="22"/>
          <w:szCs w:val="22"/>
        </w:rPr>
        <w:t>tutor</w:t>
      </w:r>
      <w:bookmarkEnd w:id="2"/>
      <w:r>
        <w:rPr>
          <w:rFonts w:ascii="Calibri" w:eastAsia="Calibri" w:hAnsi="Calibri" w:cs="Calibri"/>
          <w:sz w:val="22"/>
          <w:szCs w:val="22"/>
        </w:rPr>
        <w:t>ing e aiuto tra pari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Attività di cooperative </w:t>
      </w:r>
      <w:proofErr w:type="spellStart"/>
      <w:r>
        <w:rPr>
          <w:rFonts w:ascii="Calibri" w:eastAsia="Calibri" w:hAnsi="Calibri" w:cs="Calibri"/>
          <w:sz w:val="22"/>
          <w:szCs w:val="22"/>
        </w:rPr>
        <w:t>learning</w:t>
      </w:r>
      <w:proofErr w:type="spellEnd"/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Contestualizzazione dell’attività didattica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Semplificazione del linguaggio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Spiegazioni individualizzate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Semplificazione del testo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Utilizzo di strategie di studio e di approccio al testo: individuazione di parole chiave, sottolineatura, osservazione   delle immagini e del titolo, ecc.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 Semplificazione delle consegne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Guida alla comprensione del testo attraverso semplici domande strutturate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Verifica della comprensione delle indicazioni ricevute per un compito (consegne)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Utilizzo di una o più lingue veicolari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Metodologia CLIL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Concessione di tempi più lunghi nell’esecuzione di alcuni compiti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Utilizzo di strumenti compensativi 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Applicazione di  misure dispensative </w:t>
      </w:r>
    </w:p>
    <w:p w:rsidR="00BE4D4D" w:rsidRDefault="0055775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Altre proposte che si ritiene si adattino alla specificità dell’alunno (strategie di studio, organizzazione del lavoro, dei compiti)</w:t>
      </w:r>
      <w:r>
        <w:rPr>
          <w:rFonts w:ascii="Verdana" w:eastAsia="Verdana" w:hAnsi="Verdana" w:cs="Verdana"/>
          <w:sz w:val="22"/>
          <w:szCs w:val="22"/>
        </w:rPr>
        <w:t xml:space="preserve"> ……………………………………………………………………………………………………</w:t>
      </w:r>
    </w:p>
    <w:p w:rsidR="00BE4D4D" w:rsidRDefault="00BE4D4D">
      <w:pPr>
        <w:widowControl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Verdana" w:eastAsia="Verdana" w:hAnsi="Verdana" w:cs="Verdana"/>
          <w:sz w:val="22"/>
          <w:szCs w:val="22"/>
        </w:rPr>
      </w:pPr>
    </w:p>
    <w:p w:rsidR="00BE4D4D" w:rsidRDefault="00557757">
      <w:pPr>
        <w:spacing w:before="240" w:after="240"/>
        <w:ind w:hanging="2"/>
        <w:rPr>
          <w:rFonts w:ascii="Calibri" w:eastAsia="Calibri" w:hAnsi="Calibri" w:cs="Calibri"/>
          <w:sz w:val="22"/>
          <w:szCs w:val="22"/>
        </w:rPr>
      </w:pPr>
      <w:r>
        <w:rPr>
          <w:b/>
          <w:bCs/>
        </w:rPr>
        <w:t>4. Quarta parte– Adattamenti disciplinari, strumenti compensativi e misure dispensative</w:t>
      </w:r>
      <w:r>
        <w:br/>
      </w:r>
    </w:p>
    <w:tbl>
      <w:tblPr>
        <w:tblStyle w:val="a4"/>
        <w:tblW w:w="10350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0"/>
        <w:gridCol w:w="5130"/>
      </w:tblGrid>
      <w:tr w:rsidR="00BE4D4D">
        <w:trPr>
          <w:trHeight w:val="663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Adattamento disciplinari</w:t>
            </w:r>
          </w:p>
        </w:tc>
        <w:tc>
          <w:tcPr>
            <w:tcW w:w="5130" w:type="dxa"/>
          </w:tcPr>
          <w:p w:rsidR="00BE4D4D" w:rsidRDefault="00557757">
            <w:pPr>
              <w:spacing w:before="240" w:after="240"/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Disciplina</w:t>
            </w:r>
          </w:p>
        </w:tc>
      </w:tr>
      <w:tr w:rsidR="00BE4D4D">
        <w:trPr>
          <w:trHeight w:val="780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Tenendo conto delle competenze linguistiche di partenza dell’allievo/a, SOSPENSIONE al I quadrimestre della valutazione nelle seguenti discipline, i cui contenuti,  al momento inaccessibili per l’allievo, sono da riprendere e riproporre al II quadrimestre con contenuti essenziali </w:t>
            </w:r>
          </w:p>
        </w:tc>
        <w:tc>
          <w:tcPr>
            <w:tcW w:w="5130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BE4D4D" w:rsidRDefault="00BE4D4D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E4D4D">
        <w:trPr>
          <w:trHeight w:val="780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CONTENUTI completamente differenziati (situazione di partenza distante dal resto della classe)</w:t>
            </w:r>
          </w:p>
        </w:tc>
        <w:tc>
          <w:tcPr>
            <w:tcW w:w="5130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E4D4D">
        <w:trPr>
          <w:trHeight w:val="1365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CONTENUTI ridotti: i contenuti della programmazione di classe vengono quantitativamente proposti in forma ridotta e qualitativamente adattati alla competenza linguistica in modo da proporre un percorso realisticamente sostenibile</w:t>
            </w:r>
          </w:p>
        </w:tc>
        <w:tc>
          <w:tcPr>
            <w:tcW w:w="5130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E4D4D">
        <w:trPr>
          <w:trHeight w:val="1140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Stessi CONTENUTI programmati per la classe, ma vengono selezionati individuando i nuclei tematici fondamentali per permettere il raggiungimento degli obiettivi minimi disciplinari indicati</w:t>
            </w:r>
          </w:p>
        </w:tc>
        <w:tc>
          <w:tcPr>
            <w:tcW w:w="5130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E4D4D">
        <w:trPr>
          <w:trHeight w:val="764"/>
        </w:trPr>
        <w:tc>
          <w:tcPr>
            <w:tcW w:w="52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4D4D" w:rsidRDefault="00557757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EVENTUALI ESONERI IN MATERIA (PRIMO Q)</w:t>
            </w:r>
          </w:p>
        </w:tc>
        <w:tc>
          <w:tcPr>
            <w:tcW w:w="5130" w:type="dxa"/>
            <w:tcMar>
              <w:top w:w="0" w:type="dxa"/>
              <w:left w:w="60" w:type="dxa"/>
              <w:bottom w:w="0" w:type="dxa"/>
              <w:right w:w="60" w:type="dxa"/>
            </w:tcMar>
          </w:tcPr>
          <w:p w:rsidR="00BE4D4D" w:rsidRDefault="00BE4D4D">
            <w:pPr>
              <w:spacing w:before="240" w:after="240"/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BE4D4D" w:rsidRDefault="00BE4D4D">
      <w:pPr>
        <w:ind w:left="720" w:firstLine="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BE4D4D" w:rsidRDefault="00BE4D4D">
      <w:pPr>
        <w:ind w:left="720" w:firstLine="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BE4D4D" w:rsidRDefault="00BE4D4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sz w:val="20"/>
          <w:szCs w:val="20"/>
        </w:rPr>
      </w:pPr>
    </w:p>
    <w:tbl>
      <w:tblPr>
        <w:tblStyle w:val="a5"/>
        <w:tblW w:w="11237" w:type="dxa"/>
        <w:tblInd w:w="-479" w:type="dxa"/>
        <w:tblLayout w:type="fixed"/>
        <w:tblLook w:val="0400" w:firstRow="0" w:lastRow="0" w:firstColumn="0" w:lastColumn="0" w:noHBand="0" w:noVBand="1"/>
      </w:tblPr>
      <w:tblGrid>
        <w:gridCol w:w="1063"/>
        <w:gridCol w:w="2339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8"/>
      </w:tblGrid>
      <w:tr w:rsidR="00BE4D4D">
        <w:trPr>
          <w:trHeight w:val="315"/>
        </w:trPr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Tipologia di Intervento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Specifiche e Descrizione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1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2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3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4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5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6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7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8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9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Disciplina 10</w:t>
            </w: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Utilizzo del computer con correttore ortografico e/o con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software didattici specifici.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Utilizzo di audiolibri e di sintesi vocale.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Utilizzo della calcolatrice o altri ausili per il calcolo.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Utilizzo di mediatori didattici (schemi, formulari, glossari, mappe ecc.) a sostegno della comprensione e durante le verifiche.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Utilizzo di materiale ad alta leggibilità (libri di testo, dispense) e semplificato per alunni non italofoni.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Strumenti compensativi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Utilizzo di altri linguaggi e tecniche (linguaggio iconico, video, immagini) per sostenere la comprensione.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dalla lettura ad alta voce.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 prendere appunti e dalla scrittura sotto dettatura.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 rispetto dei tempi standard per la consegna dei compiti o esecuzione prove.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dalle verifiche scritte/orali non programmate (verifiche a sorpresa).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dall'attenzione alla correttezza ortografica e sintattica.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Dispensa dallo studio mnemonico di formule, tabelle, definizioni o poesie.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Misure dispensative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Riduzione del carico di compiti a casa e della sovrapposizione di interrogazioni.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Verifiche orali e scritte programmate.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Tempi più lunghi per le verifiche scritte.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Riduzione e adattamento del numero di esercizi senza modificare gli obiettivi.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Prediligere domande a risposta multipla, Vero/Falso o a item ridotti rispetto a risposte aperte.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Verifiche graduate dal meno complesso al più complesso con font ad alta leggibilità.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Prevedere verifiche orali guidate a compensazione di quelle scritte.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  <w:tr w:rsidR="00BE4D4D">
        <w:trPr>
          <w:trHeight w:val="315"/>
        </w:trPr>
        <w:tc>
          <w:tcPr>
            <w:tcW w:w="106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E4D4D" w:rsidRDefault="00557757">
            <w:pPr>
              <w:widowControl/>
              <w:ind w:right="3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Modalità di verifica</w:t>
            </w:r>
          </w:p>
        </w:tc>
        <w:tc>
          <w:tcPr>
            <w:tcW w:w="23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557757">
            <w:pPr>
              <w:widowControl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Valutazione attenta a conoscenze e competenze piuttosto che alla correttezza formale/ortografica.</w:t>
            </w: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E4D4D" w:rsidRDefault="00BE4D4D">
            <w:pPr>
              <w:widowControl/>
              <w:ind w:firstLine="0"/>
              <w:rPr>
                <w:sz w:val="20"/>
                <w:szCs w:val="20"/>
              </w:rPr>
            </w:pPr>
          </w:p>
        </w:tc>
      </w:tr>
    </w:tbl>
    <w:p w:rsidR="00BE4D4D" w:rsidRDefault="00BE4D4D">
      <w:pPr>
        <w:ind w:hanging="2"/>
        <w:jc w:val="center"/>
        <w:rPr>
          <w:rFonts w:ascii="Calibri" w:eastAsia="Calibri" w:hAnsi="Calibri" w:cs="Calibri"/>
          <w:b/>
          <w:bCs/>
        </w:rPr>
      </w:pPr>
    </w:p>
    <w:p w:rsidR="00BE4D4D" w:rsidRDefault="00557757">
      <w:pPr>
        <w:ind w:hanging="2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Normativa di riferimento: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  <w:t xml:space="preserve">La via italiana per la scuola interculturale e l’integrazione degli alunni stranieri (2007) 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  <w:t>Legge 170/2010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  <w:t xml:space="preserve">Direttiva sui BES del 27/12/2012 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  <w:t xml:space="preserve">CM n. 8/2013 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●</w:t>
      </w:r>
      <w:r>
        <w:rPr>
          <w:rFonts w:ascii="Calibri" w:eastAsia="Calibri" w:hAnsi="Calibri" w:cs="Calibri"/>
          <w:sz w:val="22"/>
          <w:szCs w:val="22"/>
        </w:rPr>
        <w:tab/>
        <w:t xml:space="preserve">CM n. 2563/2013 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  <w:t>Linee guida per l’accoglienza e l’integrazione degli alunni stranieri (2014)</w:t>
      </w: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●</w:t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Calibri" w:eastAsia="Calibri" w:hAnsi="Calibri" w:cs="Calibri"/>
          <w:sz w:val="22"/>
          <w:szCs w:val="22"/>
        </w:rPr>
        <w:t>Dlgs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n. 62 del 13 aprile 2017 sulla Valutazione degli alunni</w:t>
      </w:r>
    </w:p>
    <w:p w:rsidR="00BE4D4D" w:rsidRDefault="00557757">
      <w:pPr>
        <w:numPr>
          <w:ilvl w:val="0"/>
          <w:numId w:val="1"/>
        </w:numPr>
        <w:ind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Orientamenti interculturali 2022</w:t>
      </w:r>
    </w:p>
    <w:p w:rsidR="00BE4D4D" w:rsidRDefault="00BE4D4D">
      <w:pPr>
        <w:ind w:hanging="2"/>
        <w:jc w:val="center"/>
        <w:rPr>
          <w:rFonts w:ascii="Calibri" w:eastAsia="Calibri" w:hAnsi="Calibri" w:cs="Calibri"/>
          <w:b/>
          <w:bCs/>
        </w:rPr>
      </w:pPr>
    </w:p>
    <w:p w:rsidR="00BE4D4D" w:rsidRDefault="00BE4D4D">
      <w:pPr>
        <w:ind w:hanging="2"/>
        <w:jc w:val="center"/>
        <w:rPr>
          <w:rFonts w:ascii="Calibri" w:eastAsia="Calibri" w:hAnsi="Calibri" w:cs="Calibri"/>
          <w:b/>
          <w:bCs/>
        </w:rPr>
      </w:pPr>
    </w:p>
    <w:p w:rsidR="00BE4D4D" w:rsidRDefault="00557757">
      <w:pPr>
        <w:ind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Il presente P.D.P. è stato approvato dal C. d C. in data ………………...........</w:t>
      </w:r>
    </w:p>
    <w:p w:rsidR="00BE4D4D" w:rsidRDefault="00BE4D4D">
      <w:pPr>
        <w:ind w:hanging="2"/>
        <w:jc w:val="center"/>
        <w:rPr>
          <w:rFonts w:ascii="Calibri" w:eastAsia="Calibri" w:hAnsi="Calibri" w:cs="Calibri"/>
          <w:b/>
          <w:bCs/>
        </w:rPr>
      </w:pPr>
    </w:p>
    <w:p w:rsidR="00BE4D4D" w:rsidRDefault="00BE4D4D">
      <w:pPr>
        <w:ind w:hanging="2"/>
        <w:jc w:val="center"/>
        <w:rPr>
          <w:rFonts w:ascii="Calibri" w:eastAsia="Calibri" w:hAnsi="Calibri" w:cs="Calibri"/>
          <w:sz w:val="18"/>
          <w:szCs w:val="18"/>
        </w:rPr>
      </w:pPr>
    </w:p>
    <w:p w:rsidR="00BE4D4D" w:rsidRDefault="00557757">
      <w:pPr>
        <w:ind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 il </w:t>
      </w:r>
      <w:proofErr w:type="spellStart"/>
      <w:r>
        <w:rPr>
          <w:rFonts w:ascii="Calibri" w:eastAsia="Calibri" w:hAnsi="Calibri" w:cs="Calibri"/>
        </w:rPr>
        <w:t>C.di</w:t>
      </w:r>
      <w:proofErr w:type="spellEnd"/>
      <w:r>
        <w:rPr>
          <w:rFonts w:ascii="Calibri" w:eastAsia="Calibri" w:hAnsi="Calibri" w:cs="Calibri"/>
        </w:rPr>
        <w:t xml:space="preserve"> C. il coordinatore…………………………………………………………………………......................(firma)</w:t>
      </w:r>
    </w:p>
    <w:p w:rsidR="00BE4D4D" w:rsidRDefault="00BE4D4D">
      <w:pPr>
        <w:ind w:hanging="2"/>
        <w:jc w:val="center"/>
        <w:rPr>
          <w:rFonts w:ascii="Calibri" w:eastAsia="Calibri" w:hAnsi="Calibri" w:cs="Calibri"/>
        </w:rPr>
      </w:pPr>
    </w:p>
    <w:p w:rsidR="00BE4D4D" w:rsidRDefault="00557757">
      <w:pPr>
        <w:ind w:hanging="2"/>
        <w:jc w:val="both"/>
        <w:rPr>
          <w:rFonts w:ascii="Calibri" w:eastAsia="Calibri" w:hAnsi="Calibri" w:cs="Calibri"/>
          <w:sz w:val="22"/>
          <w:szCs w:val="22"/>
        </w:rPr>
      </w:pPr>
      <w:bookmarkStart w:id="3" w:name="_heading=h.6ezlwnfvud3i" w:colFirst="0" w:colLast="0"/>
      <w:bookmarkEnd w:id="3"/>
      <w:r>
        <w:rPr>
          <w:rFonts w:ascii="Calibri" w:eastAsia="Calibri" w:hAnsi="Calibri" w:cs="Calibri"/>
          <w:sz w:val="22"/>
          <w:szCs w:val="22"/>
        </w:rPr>
        <w:t xml:space="preserve">   Madre ………………………………………………… Padre …………………………………………………..</w:t>
      </w:r>
    </w:p>
    <w:sectPr w:rsidR="00BE4D4D">
      <w:footerReference w:type="default" r:id="rId13"/>
      <w:pgSz w:w="12240" w:h="15840"/>
      <w:pgMar w:top="851" w:right="1134" w:bottom="567" w:left="1134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0F0" w:rsidRDefault="00557757">
      <w:r>
        <w:separator/>
      </w:r>
    </w:p>
  </w:endnote>
  <w:endnote w:type="continuationSeparator" w:id="0">
    <w:p w:rsidR="008C00F0" w:rsidRDefault="0055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D2C2B4F-E35B-4F60-A184-AF3C32DFC0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FE1F371-9CB4-47F4-8D7C-510AAED998B8}"/>
  </w:font>
  <w:font w:name="ISOCPEUR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37349C2-F978-4E98-A493-21ED854C26DF}"/>
    <w:embedBold r:id="rId4" w:fontKey="{802A5538-1DD3-4793-A7E5-E3EEEC23430B}"/>
    <w:embedItalic r:id="rId5" w:fontKey="{8FD474D0-48AA-454C-AE3F-DA3FC779B66E}"/>
    <w:embedBoldItalic r:id="rId6" w:fontKey="{2851C5D7-5CCF-47B2-B10D-C840B55218C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F91D2F22-191C-4AE3-8353-B269D01BD2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00A6C8C-0C89-46EB-AA07-D2431CF692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D4D" w:rsidRDefault="00557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40ED">
      <w:rPr>
        <w:noProof/>
        <w:color w:val="000000"/>
      </w:rPr>
      <w:t>7</w:t>
    </w:r>
    <w:r>
      <w:rPr>
        <w:color w:val="000000"/>
      </w:rPr>
      <w:fldChar w:fldCharType="end"/>
    </w:r>
    <w:r>
      <w:rPr>
        <w:noProof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6749096</wp:posOffset>
              </wp:positionH>
              <wp:positionV relativeFrom="paragraph">
                <wp:posOffset>-13648</wp:posOffset>
              </wp:positionV>
              <wp:extent cx="103505" cy="20193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8535" y="3693323"/>
                        <a:ext cx="74930" cy="173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E4D4D" w:rsidRDefault="00BE4D4D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6749096</wp:posOffset>
              </wp:positionH>
              <wp:positionV relativeFrom="paragraph">
                <wp:posOffset>-13648</wp:posOffset>
              </wp:positionV>
              <wp:extent cx="103505" cy="20193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3505" cy="201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0F0" w:rsidRDefault="00557757">
      <w:r>
        <w:separator/>
      </w:r>
    </w:p>
  </w:footnote>
  <w:footnote w:type="continuationSeparator" w:id="0">
    <w:p w:rsidR="008C00F0" w:rsidRDefault="00557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91D17"/>
    <w:multiLevelType w:val="multilevel"/>
    <w:tmpl w:val="40D0CCF8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2ED19D0"/>
    <w:multiLevelType w:val="multilevel"/>
    <w:tmpl w:val="C9B00856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u w:val="none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  <w:vertAlign w:val="baseline"/>
      </w:rPr>
    </w:lvl>
  </w:abstractNum>
  <w:abstractNum w:abstractNumId="2">
    <w:nsid w:val="24325A95"/>
    <w:multiLevelType w:val="multilevel"/>
    <w:tmpl w:val="793202FE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4F178D3"/>
    <w:multiLevelType w:val="multilevel"/>
    <w:tmpl w:val="1EC858F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25501D44"/>
    <w:multiLevelType w:val="multilevel"/>
    <w:tmpl w:val="066C9BFE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69144EB"/>
    <w:multiLevelType w:val="multilevel"/>
    <w:tmpl w:val="61C8A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68A267C3"/>
    <w:multiLevelType w:val="multilevel"/>
    <w:tmpl w:val="BC42D6E2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CB94C98"/>
    <w:multiLevelType w:val="multilevel"/>
    <w:tmpl w:val="5FBE6496"/>
    <w:lvl w:ilvl="0">
      <w:start w:val="1"/>
      <w:numFmt w:val="bullet"/>
      <w:lvlText w:val="▪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E4D4D"/>
    <w:rsid w:val="00557757"/>
    <w:rsid w:val="008C00F0"/>
    <w:rsid w:val="00BE4D4D"/>
    <w:rsid w:val="00F3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iceoalp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pm05000n@pec.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fopm05000n@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nM0343Ow2ASGC+3u35W8chBgw==">CgMxLjAyDmguODlwbXhzMWdoZGNtMg5oLmx6Mm82OW9meDh4eTIOaC42ZXpsd25mdnVkM2k4AHIhMWtKSk1lblQzMllJU2tSMEtnRUp5MTM4WWVqUXhfaENx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2082</Words>
  <Characters>11872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Dirigente Scolastico</cp:lastModifiedBy>
  <cp:revision>3</cp:revision>
  <dcterms:created xsi:type="dcterms:W3CDTF">2026-05-21T11:18:00Z</dcterms:created>
  <dcterms:modified xsi:type="dcterms:W3CDTF">2026-05-21T11:22:00Z</dcterms:modified>
</cp:coreProperties>
</file>